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F72" w:rsidRDefault="00516D30" w:rsidP="00FB3E95">
      <w:pPr>
        <w:pStyle w:val="Titre2"/>
      </w:pPr>
      <w:r>
        <w:rPr>
          <w:noProof/>
        </w:rPr>
        <w:drawing>
          <wp:inline distT="0" distB="0" distL="0" distR="0" wp14:anchorId="14B3A243" wp14:editId="4A64A228">
            <wp:extent cx="5857875" cy="194310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57875" cy="1943100"/>
                    </a:xfrm>
                    <a:prstGeom prst="rect">
                      <a:avLst/>
                    </a:prstGeom>
                  </pic:spPr>
                </pic:pic>
              </a:graphicData>
            </a:graphic>
          </wp:inline>
        </w:drawing>
      </w:r>
    </w:p>
    <w:p w:rsidR="00516D30" w:rsidRPr="00516D30" w:rsidRDefault="00516D30" w:rsidP="00516D30">
      <w:pPr>
        <w:jc w:val="center"/>
      </w:pPr>
      <w:r>
        <w:rPr>
          <w:noProof/>
        </w:rPr>
        <w:drawing>
          <wp:inline distT="0" distB="0" distL="0" distR="0" wp14:anchorId="1525B6AB" wp14:editId="62DD703F">
            <wp:extent cx="3800475" cy="1893012"/>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35223" cy="1910320"/>
                    </a:xfrm>
                    <a:prstGeom prst="rect">
                      <a:avLst/>
                    </a:prstGeom>
                  </pic:spPr>
                </pic:pic>
              </a:graphicData>
            </a:graphic>
          </wp:inline>
        </w:drawing>
      </w:r>
    </w:p>
    <w:p w:rsidR="003064AE" w:rsidRDefault="003064AE" w:rsidP="003064AE"/>
    <w:p w:rsidR="004547C6" w:rsidRDefault="004547C6" w:rsidP="00D73FD5">
      <w:pPr>
        <w:spacing w:before="120"/>
        <w:rPr>
          <w:rFonts w:ascii="Comic Sans MS" w:hAnsi="Comic Sans MS"/>
        </w:rPr>
      </w:pPr>
      <w:r w:rsidRPr="0094521F">
        <w:rPr>
          <w:b/>
          <w:color w:val="92D050"/>
          <w:u w:val="single"/>
        </w:rPr>
        <w:t>Le Transport :</w:t>
      </w:r>
      <w:r w:rsidR="006E0C78">
        <w:rPr>
          <w:rFonts w:ascii="Comic Sans MS" w:hAnsi="Comic Sans MS"/>
          <w:b/>
          <w:bCs/>
          <w:color w:val="0000FF"/>
        </w:rPr>
        <w:tab/>
      </w:r>
      <w:r w:rsidR="00E04F83">
        <w:rPr>
          <w:rFonts w:ascii="Comic Sans MS" w:hAnsi="Comic Sans MS"/>
        </w:rPr>
        <w:t>A votre charge.</w:t>
      </w:r>
    </w:p>
    <w:p w:rsidR="00660056" w:rsidRDefault="004547C6" w:rsidP="00C04ED1">
      <w:pPr>
        <w:spacing w:before="120"/>
        <w:rPr>
          <w:rFonts w:ascii="Comic Sans MS" w:hAnsi="Comic Sans MS"/>
        </w:rPr>
      </w:pPr>
      <w:r w:rsidRPr="0094521F">
        <w:rPr>
          <w:b/>
          <w:color w:val="92D050"/>
          <w:u w:val="single"/>
        </w:rPr>
        <w:t>Hébergement :</w:t>
      </w:r>
      <w:r w:rsidR="006E0C78">
        <w:tab/>
      </w:r>
      <w:r w:rsidR="00C04ED1">
        <w:rPr>
          <w:rFonts w:ascii="Comic Sans MS" w:hAnsi="Comic Sans MS"/>
        </w:rPr>
        <w:t>7 nuits en</w:t>
      </w:r>
      <w:r w:rsidR="003064AE">
        <w:rPr>
          <w:rFonts w:ascii="Comic Sans MS" w:hAnsi="Comic Sans MS"/>
        </w:rPr>
        <w:t xml:space="preserve"> </w:t>
      </w:r>
      <w:r w:rsidR="00C04ED1">
        <w:rPr>
          <w:rFonts w:ascii="Comic Sans MS" w:hAnsi="Comic Sans MS"/>
        </w:rPr>
        <w:t>p</w:t>
      </w:r>
      <w:r w:rsidR="00A82520">
        <w:rPr>
          <w:rFonts w:ascii="Comic Sans MS" w:hAnsi="Comic Sans MS"/>
        </w:rPr>
        <w:t>ension</w:t>
      </w:r>
      <w:r w:rsidR="00D917EC">
        <w:rPr>
          <w:rFonts w:ascii="Comic Sans MS" w:hAnsi="Comic Sans MS"/>
        </w:rPr>
        <w:t xml:space="preserve"> complète</w:t>
      </w:r>
      <w:r w:rsidR="000D2669">
        <w:rPr>
          <w:rFonts w:ascii="Comic Sans MS" w:hAnsi="Comic Sans MS"/>
        </w:rPr>
        <w:t xml:space="preserve"> au centre UCPA de </w:t>
      </w:r>
      <w:proofErr w:type="spellStart"/>
      <w:r w:rsidR="000D2A41">
        <w:rPr>
          <w:rFonts w:ascii="Comic Sans MS" w:hAnsi="Comic Sans MS"/>
        </w:rPr>
        <w:t>Niolon</w:t>
      </w:r>
      <w:proofErr w:type="spellEnd"/>
    </w:p>
    <w:p w:rsidR="003064AE" w:rsidRPr="00C04ED1" w:rsidRDefault="000D2669" w:rsidP="00660056">
      <w:pPr>
        <w:spacing w:before="120"/>
        <w:ind w:left="2124"/>
        <w:rPr>
          <w:rFonts w:ascii="Comic Sans MS" w:hAnsi="Comic Sans MS"/>
        </w:rPr>
      </w:pPr>
      <w:r>
        <w:rPr>
          <w:rFonts w:ascii="Comic Sans MS" w:hAnsi="Comic Sans MS"/>
        </w:rPr>
        <w:tab/>
      </w:r>
    </w:p>
    <w:p w:rsidR="00ED755A" w:rsidRDefault="004547C6" w:rsidP="00D917EC">
      <w:pPr>
        <w:spacing w:before="120"/>
      </w:pPr>
      <w:r w:rsidRPr="0094521F">
        <w:rPr>
          <w:b/>
          <w:color w:val="92D050"/>
          <w:u w:val="single"/>
        </w:rPr>
        <w:t>Tarifs :</w:t>
      </w:r>
      <w:r w:rsidR="006E0C78">
        <w:tab/>
      </w:r>
      <w:r w:rsidR="00E04F83">
        <w:tab/>
      </w:r>
      <w:r w:rsidR="00516D30" w:rsidRPr="000D2A41">
        <w:rPr>
          <w:b/>
        </w:rPr>
        <w:t>700</w:t>
      </w:r>
      <w:r w:rsidR="00FB3E95" w:rsidRPr="000D2A41">
        <w:rPr>
          <w:b/>
        </w:rPr>
        <w:t xml:space="preserve"> €</w:t>
      </w:r>
    </w:p>
    <w:p w:rsidR="0031629C" w:rsidRDefault="0031629C" w:rsidP="0031629C">
      <w:pPr>
        <w:rPr>
          <w:rFonts w:ascii="Comic Sans MS" w:hAnsi="Comic Sans MS"/>
        </w:rPr>
      </w:pPr>
    </w:p>
    <w:tbl>
      <w:tblPr>
        <w:tblStyle w:val="Grilledutableau"/>
        <w:tblW w:w="1091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tblGrid>
      <w:tr w:rsidR="006641A1" w:rsidTr="00C70299">
        <w:trPr>
          <w:trHeight w:val="20"/>
        </w:trPr>
        <w:tc>
          <w:tcPr>
            <w:tcW w:w="10915" w:type="dxa"/>
            <w:vAlign w:val="center"/>
          </w:tcPr>
          <w:p w:rsidR="006641A1" w:rsidRPr="0031629C" w:rsidRDefault="006641A1" w:rsidP="0031629C">
            <w:pPr>
              <w:spacing w:before="120"/>
              <w:rPr>
                <w:b/>
                <w:i/>
                <w:u w:val="single"/>
              </w:rPr>
            </w:pPr>
            <w:r>
              <w:rPr>
                <w:b/>
                <w:i/>
                <w:u w:val="single"/>
              </w:rPr>
              <w:t>Le prix comprend</w:t>
            </w:r>
          </w:p>
        </w:tc>
      </w:tr>
      <w:tr w:rsidR="006641A1" w:rsidTr="00C70299">
        <w:trPr>
          <w:trHeight w:val="20"/>
        </w:trPr>
        <w:tc>
          <w:tcPr>
            <w:tcW w:w="10915" w:type="dxa"/>
          </w:tcPr>
          <w:p w:rsidR="006641A1" w:rsidRDefault="006641A1" w:rsidP="00A5566D">
            <w:pPr>
              <w:numPr>
                <w:ilvl w:val="0"/>
                <w:numId w:val="18"/>
              </w:numPr>
            </w:pPr>
            <w:r>
              <w:t xml:space="preserve">L'hébergement en pension </w:t>
            </w:r>
            <w:r w:rsidR="00CF36AB">
              <w:t>complète</w:t>
            </w:r>
            <w:r w:rsidR="002B1963">
              <w:t xml:space="preserve"> du </w:t>
            </w:r>
            <w:r w:rsidR="00516D30">
              <w:t>vendredi</w:t>
            </w:r>
            <w:r w:rsidR="005D2933">
              <w:t xml:space="preserve"> </w:t>
            </w:r>
            <w:r w:rsidR="00516D30">
              <w:t>21</w:t>
            </w:r>
            <w:r w:rsidR="002B1963">
              <w:t xml:space="preserve"> juin </w:t>
            </w:r>
            <w:r w:rsidR="0096662C">
              <w:t xml:space="preserve">après le dîner au </w:t>
            </w:r>
            <w:r w:rsidR="00E04F83">
              <w:t xml:space="preserve">déjeuner du </w:t>
            </w:r>
            <w:r w:rsidR="00516D30">
              <w:t>vendredi</w:t>
            </w:r>
            <w:r w:rsidR="005D2933">
              <w:t xml:space="preserve"> 2</w:t>
            </w:r>
            <w:r w:rsidR="00516D30">
              <w:t>8</w:t>
            </w:r>
            <w:r w:rsidR="002B1963">
              <w:t xml:space="preserve"> juin </w:t>
            </w:r>
          </w:p>
          <w:p w:rsidR="006641A1" w:rsidRDefault="006641A1" w:rsidP="00C70299">
            <w:pPr>
              <w:numPr>
                <w:ilvl w:val="0"/>
                <w:numId w:val="18"/>
              </w:numPr>
            </w:pPr>
            <w:r>
              <w:t>La fourniture du matériel : blocs, plombs</w:t>
            </w:r>
            <w:r w:rsidR="00660056">
              <w:t xml:space="preserve"> fournis par l’UCPA</w:t>
            </w:r>
          </w:p>
          <w:p w:rsidR="00C70299" w:rsidRPr="0031629C" w:rsidRDefault="00660056" w:rsidP="00C70299">
            <w:pPr>
              <w:numPr>
                <w:ilvl w:val="0"/>
                <w:numId w:val="18"/>
              </w:numPr>
            </w:pPr>
            <w:proofErr w:type="spellStart"/>
            <w:r>
              <w:t>Stab</w:t>
            </w:r>
            <w:proofErr w:type="spellEnd"/>
            <w:r>
              <w:t xml:space="preserve"> et détendeurs empruntés au club CCESMF</w:t>
            </w:r>
          </w:p>
        </w:tc>
      </w:tr>
      <w:tr w:rsidR="006641A1" w:rsidRPr="0031629C" w:rsidTr="00C702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915" w:type="dxa"/>
            <w:tcBorders>
              <w:top w:val="nil"/>
              <w:left w:val="nil"/>
              <w:bottom w:val="nil"/>
              <w:right w:val="nil"/>
            </w:tcBorders>
          </w:tcPr>
          <w:p w:rsidR="006641A1" w:rsidRPr="0031629C" w:rsidRDefault="006641A1" w:rsidP="00FC68E5">
            <w:pPr>
              <w:spacing w:before="120"/>
              <w:rPr>
                <w:b/>
                <w:i/>
                <w:u w:val="single"/>
              </w:rPr>
            </w:pPr>
            <w:r>
              <w:rPr>
                <w:b/>
                <w:i/>
                <w:u w:val="single"/>
              </w:rPr>
              <w:t>Le prix ne comprend pas</w:t>
            </w:r>
          </w:p>
        </w:tc>
      </w:tr>
      <w:tr w:rsidR="006641A1" w:rsidTr="00C702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915" w:type="dxa"/>
            <w:tcBorders>
              <w:top w:val="nil"/>
              <w:left w:val="nil"/>
              <w:bottom w:val="nil"/>
              <w:right w:val="nil"/>
            </w:tcBorders>
          </w:tcPr>
          <w:p w:rsidR="006641A1" w:rsidRDefault="00D917EC" w:rsidP="006641A1">
            <w:pPr>
              <w:numPr>
                <w:ilvl w:val="0"/>
                <w:numId w:val="18"/>
              </w:numPr>
            </w:pPr>
            <w:r>
              <w:t>Le transport</w:t>
            </w:r>
          </w:p>
          <w:p w:rsidR="00D917EC" w:rsidRDefault="00D917EC" w:rsidP="006641A1">
            <w:pPr>
              <w:numPr>
                <w:ilvl w:val="0"/>
                <w:numId w:val="18"/>
              </w:numPr>
            </w:pPr>
            <w:r>
              <w:t>La location de matériel</w:t>
            </w:r>
            <w:r w:rsidR="000878CD">
              <w:t xml:space="preserve"> en dehors des bouteilles de plongées, des plombs, de la </w:t>
            </w:r>
            <w:proofErr w:type="spellStart"/>
            <w:r w:rsidR="000878CD">
              <w:t>stab</w:t>
            </w:r>
            <w:proofErr w:type="spellEnd"/>
            <w:r w:rsidR="000878CD">
              <w:t xml:space="preserve"> et détendeurs.</w:t>
            </w:r>
          </w:p>
          <w:p w:rsidR="00D917EC" w:rsidRPr="006641A1" w:rsidRDefault="00D917EC" w:rsidP="00D917EC"/>
        </w:tc>
      </w:tr>
    </w:tbl>
    <w:p w:rsidR="009818DC" w:rsidRDefault="004547C6" w:rsidP="009818DC">
      <w:pPr>
        <w:spacing w:line="248" w:lineRule="auto"/>
      </w:pPr>
      <w:r w:rsidRPr="000878CD">
        <w:rPr>
          <w:b/>
          <w:color w:val="92D050"/>
          <w:u w:val="single"/>
        </w:rPr>
        <w:t>Renseignements </w:t>
      </w:r>
      <w:r w:rsidR="008C13E5" w:rsidRPr="000878CD">
        <w:rPr>
          <w:b/>
          <w:color w:val="92D050"/>
          <w:u w:val="single"/>
        </w:rPr>
        <w:t xml:space="preserve">et Inscriptions </w:t>
      </w:r>
      <w:r w:rsidRPr="000878CD">
        <w:rPr>
          <w:b/>
          <w:color w:val="92D050"/>
          <w:u w:val="single"/>
        </w:rPr>
        <w:t>:</w:t>
      </w:r>
      <w:r w:rsidR="00494D81" w:rsidRPr="000878CD">
        <w:rPr>
          <w:b/>
          <w:color w:val="92D050"/>
          <w:u w:val="single"/>
        </w:rPr>
        <w:t xml:space="preserve"> </w:t>
      </w:r>
      <w:r w:rsidR="00771F46" w:rsidRPr="000878CD">
        <w:rPr>
          <w:sz w:val="22"/>
        </w:rPr>
        <w:t>auprès de</w:t>
      </w:r>
      <w:r w:rsidR="00771F46" w:rsidRPr="000878CD">
        <w:rPr>
          <w:b/>
          <w:bCs/>
          <w:sz w:val="22"/>
        </w:rPr>
        <w:t xml:space="preserve"> Patricia, Babeth et</w:t>
      </w:r>
      <w:r w:rsidR="00ED755A" w:rsidRPr="000878CD">
        <w:rPr>
          <w:b/>
          <w:bCs/>
          <w:sz w:val="22"/>
        </w:rPr>
        <w:t xml:space="preserve"> A</w:t>
      </w:r>
      <w:r w:rsidR="00494D81" w:rsidRPr="000878CD">
        <w:rPr>
          <w:b/>
          <w:bCs/>
          <w:sz w:val="22"/>
        </w:rPr>
        <w:t>u</w:t>
      </w:r>
      <w:r w:rsidR="00ED755A" w:rsidRPr="000878CD">
        <w:rPr>
          <w:b/>
          <w:bCs/>
          <w:sz w:val="22"/>
        </w:rPr>
        <w:t>de</w:t>
      </w:r>
      <w:r w:rsidR="001B7713" w:rsidRPr="000878CD">
        <w:rPr>
          <w:b/>
          <w:bCs/>
          <w:sz w:val="22"/>
        </w:rPr>
        <w:t> </w:t>
      </w:r>
      <w:r w:rsidR="008C13E5" w:rsidRPr="000878CD">
        <w:rPr>
          <w:sz w:val="22"/>
        </w:rPr>
        <w:t>à la</w:t>
      </w:r>
      <w:r w:rsidR="008C13E5" w:rsidRPr="000878CD">
        <w:rPr>
          <w:b/>
          <w:bCs/>
          <w:sz w:val="22"/>
        </w:rPr>
        <w:t xml:space="preserve"> piscine </w:t>
      </w:r>
      <w:r w:rsidR="0096662C">
        <w:rPr>
          <w:sz w:val="22"/>
        </w:rPr>
        <w:t>le</w:t>
      </w:r>
      <w:r w:rsidR="00ED755A" w:rsidRPr="000878CD">
        <w:rPr>
          <w:sz w:val="22"/>
        </w:rPr>
        <w:t xml:space="preserve"> </w:t>
      </w:r>
      <w:r w:rsidR="008C13E5" w:rsidRPr="000D2A41">
        <w:rPr>
          <w:b/>
          <w:bCs/>
          <w:color w:val="FF0000"/>
          <w:sz w:val="22"/>
        </w:rPr>
        <w:t xml:space="preserve">Jeudi </w:t>
      </w:r>
      <w:r w:rsidR="00516D30" w:rsidRPr="000D2A41">
        <w:rPr>
          <w:b/>
          <w:bCs/>
          <w:color w:val="FF0000"/>
          <w:sz w:val="22"/>
        </w:rPr>
        <w:t>24 janvier</w:t>
      </w:r>
      <w:r w:rsidR="000D2A41" w:rsidRPr="000D2A41">
        <w:rPr>
          <w:b/>
          <w:bCs/>
          <w:color w:val="FF0000"/>
          <w:sz w:val="22"/>
        </w:rPr>
        <w:t xml:space="preserve"> 2019</w:t>
      </w:r>
      <w:r w:rsidR="00ED755A" w:rsidRPr="000878CD">
        <w:rPr>
          <w:b/>
          <w:bCs/>
          <w:sz w:val="22"/>
        </w:rPr>
        <w:t xml:space="preserve">, </w:t>
      </w:r>
      <w:r w:rsidR="009818DC">
        <w:rPr>
          <w:rFonts w:ascii="Arial" w:eastAsia="Arial" w:hAnsi="Arial" w:cs="Arial"/>
          <w:sz w:val="22"/>
        </w:rPr>
        <w:t xml:space="preserve">avec le </w:t>
      </w:r>
      <w:r w:rsidR="009818DC">
        <w:rPr>
          <w:rFonts w:ascii="Arial" w:eastAsia="Arial" w:hAnsi="Arial" w:cs="Arial"/>
          <w:b/>
          <w:sz w:val="22"/>
        </w:rPr>
        <w:t>bulletin d’inscription</w:t>
      </w:r>
      <w:r w:rsidR="009818DC">
        <w:rPr>
          <w:rFonts w:ascii="Arial" w:eastAsia="Arial" w:hAnsi="Arial" w:cs="Arial"/>
          <w:sz w:val="22"/>
        </w:rPr>
        <w:t xml:space="preserve"> ci-joint </w:t>
      </w:r>
      <w:r w:rsidR="009818DC">
        <w:rPr>
          <w:rFonts w:ascii="Arial" w:eastAsia="Arial" w:hAnsi="Arial" w:cs="Arial"/>
          <w:b/>
          <w:sz w:val="22"/>
        </w:rPr>
        <w:t>complété</w:t>
      </w:r>
      <w:r w:rsidR="009818DC">
        <w:rPr>
          <w:rFonts w:ascii="Arial" w:eastAsia="Arial" w:hAnsi="Arial" w:cs="Arial"/>
          <w:sz w:val="22"/>
        </w:rPr>
        <w:t xml:space="preserve"> + les </w:t>
      </w:r>
      <w:r w:rsidR="009818DC">
        <w:rPr>
          <w:rFonts w:ascii="Arial" w:eastAsia="Arial" w:hAnsi="Arial" w:cs="Arial"/>
          <w:b/>
          <w:sz w:val="22"/>
        </w:rPr>
        <w:t xml:space="preserve">2 chèques </w:t>
      </w:r>
      <w:r w:rsidR="009818DC">
        <w:rPr>
          <w:rFonts w:ascii="Arial" w:eastAsia="Arial" w:hAnsi="Arial" w:cs="Arial"/>
          <w:sz w:val="22"/>
        </w:rPr>
        <w:t xml:space="preserve">(acompte et solde). </w:t>
      </w:r>
    </w:p>
    <w:p w:rsidR="004C5EBD" w:rsidRDefault="004C5EBD" w:rsidP="000C43B5">
      <w:pPr>
        <w:pStyle w:val="Titre7"/>
        <w:spacing w:before="120" w:after="0"/>
        <w:jc w:val="left"/>
        <w:rPr>
          <w:b/>
          <w:bCs/>
          <w:color w:val="auto"/>
          <w:sz w:val="22"/>
        </w:rPr>
      </w:pPr>
    </w:p>
    <w:p w:rsidR="009818DC" w:rsidRPr="009818DC" w:rsidRDefault="009818DC" w:rsidP="009818DC">
      <w:r>
        <w:tab/>
      </w:r>
    </w:p>
    <w:p w:rsidR="00C70299" w:rsidRDefault="00C70299">
      <w:r>
        <w:br w:type="page"/>
      </w:r>
    </w:p>
    <w:p w:rsidR="005729DB" w:rsidRDefault="005729DB" w:rsidP="005729DB">
      <w:pPr>
        <w:ind w:left="539"/>
      </w:pPr>
      <w:r>
        <w:rPr>
          <w:b/>
          <w:color w:val="0000FF"/>
          <w:u w:val="single" w:color="0000FF"/>
        </w:rPr>
        <w:lastRenderedPageBreak/>
        <w:t>Conditions de participation :</w:t>
      </w:r>
      <w:r>
        <w:rPr>
          <w:b/>
          <w:color w:val="0000FF"/>
        </w:rPr>
        <w:t xml:space="preserve"> </w:t>
      </w:r>
    </w:p>
    <w:p w:rsidR="005729DB" w:rsidRPr="005729DB" w:rsidRDefault="005729DB" w:rsidP="005729DB">
      <w:pPr>
        <w:numPr>
          <w:ilvl w:val="0"/>
          <w:numId w:val="20"/>
        </w:numPr>
        <w:spacing w:line="248" w:lineRule="auto"/>
        <w:ind w:hanging="360"/>
        <w:jc w:val="both"/>
      </w:pPr>
      <w:r>
        <w:rPr>
          <w:b/>
          <w:sz w:val="22"/>
        </w:rPr>
        <w:t>Les plongeurs devront apporter les papiers nécessaires à la pratique de l’activité (</w:t>
      </w:r>
      <w:r>
        <w:rPr>
          <w:sz w:val="22"/>
        </w:rPr>
        <w:t>licence, carte de niveau, carnet de plongées, certificat médical</w:t>
      </w:r>
      <w:r w:rsidR="00A32EA1">
        <w:rPr>
          <w:sz w:val="22"/>
        </w:rPr>
        <w:t xml:space="preserve"> datant</w:t>
      </w:r>
      <w:r>
        <w:rPr>
          <w:sz w:val="22"/>
        </w:rPr>
        <w:t xml:space="preserve"> </w:t>
      </w:r>
      <w:r w:rsidR="00A32EA1">
        <w:rPr>
          <w:sz w:val="22"/>
        </w:rPr>
        <w:t xml:space="preserve">de moins de 1 an, </w:t>
      </w:r>
      <w:r>
        <w:rPr>
          <w:sz w:val="22"/>
        </w:rPr>
        <w:t>précisant :</w:t>
      </w:r>
    </w:p>
    <w:p w:rsidR="005729DB" w:rsidRDefault="005729DB" w:rsidP="005729DB">
      <w:pPr>
        <w:numPr>
          <w:ilvl w:val="1"/>
          <w:numId w:val="20"/>
        </w:numPr>
        <w:spacing w:line="248" w:lineRule="auto"/>
        <w:ind w:hanging="360"/>
        <w:jc w:val="both"/>
      </w:pPr>
      <w:r>
        <w:rPr>
          <w:b/>
          <w:sz w:val="22"/>
        </w:rPr>
        <w:t>« </w:t>
      </w:r>
      <w:r>
        <w:t xml:space="preserve">Ne pas avoir constaté ce jour, sous réserve de l’exactitude de ses déclarations, de contre-indication cliniquement décelable : </w:t>
      </w:r>
    </w:p>
    <w:p w:rsidR="005729DB" w:rsidRDefault="005729DB" w:rsidP="005729DB">
      <w:pPr>
        <w:numPr>
          <w:ilvl w:val="2"/>
          <w:numId w:val="20"/>
        </w:numPr>
        <w:spacing w:line="248" w:lineRule="auto"/>
        <w:ind w:hanging="360"/>
        <w:jc w:val="both"/>
      </w:pPr>
      <w:r>
        <w:t xml:space="preserve">à la pratique de l’ensemble des activités fédérales subaquatiques de loisir </w:t>
      </w:r>
    </w:p>
    <w:p w:rsidR="005729DB" w:rsidRPr="005729DB" w:rsidRDefault="005729DB" w:rsidP="005729DB">
      <w:pPr>
        <w:numPr>
          <w:ilvl w:val="2"/>
          <w:numId w:val="20"/>
        </w:numPr>
        <w:spacing w:line="248" w:lineRule="auto"/>
        <w:ind w:hanging="360"/>
        <w:jc w:val="both"/>
      </w:pPr>
      <w:proofErr w:type="gramStart"/>
      <w:r>
        <w:t>à</w:t>
      </w:r>
      <w:proofErr w:type="gramEnd"/>
      <w:r>
        <w:t xml:space="preserve"> la préparation et au passage du brevet suivant : N</w:t>
      </w:r>
      <w:r>
        <w:rPr>
          <w:sz w:val="22"/>
        </w:rPr>
        <w:t>2</w:t>
      </w:r>
      <w:r w:rsidR="00516D30">
        <w:rPr>
          <w:sz w:val="22"/>
        </w:rPr>
        <w:t xml:space="preserve"> ou N3</w:t>
      </w:r>
      <w:r>
        <w:rPr>
          <w:sz w:val="22"/>
        </w:rPr>
        <w:t> »</w:t>
      </w:r>
    </w:p>
    <w:p w:rsidR="005729DB" w:rsidRDefault="005729DB" w:rsidP="005729DB">
      <w:pPr>
        <w:numPr>
          <w:ilvl w:val="0"/>
          <w:numId w:val="20"/>
        </w:numPr>
        <w:spacing w:line="248" w:lineRule="auto"/>
        <w:ind w:hanging="360"/>
        <w:jc w:val="both"/>
      </w:pPr>
      <w:r>
        <w:rPr>
          <w:b/>
          <w:sz w:val="22"/>
        </w:rPr>
        <w:t xml:space="preserve">La sortie n’est ouverte aux mineurs que s’ils sont accompagnés d’un parent membre du club </w:t>
      </w:r>
    </w:p>
    <w:p w:rsidR="005729DB" w:rsidRDefault="005729DB" w:rsidP="005729DB">
      <w:pPr>
        <w:numPr>
          <w:ilvl w:val="0"/>
          <w:numId w:val="20"/>
        </w:numPr>
        <w:spacing w:line="248" w:lineRule="auto"/>
        <w:ind w:hanging="360"/>
        <w:jc w:val="both"/>
      </w:pPr>
      <w:r>
        <w:rPr>
          <w:b/>
          <w:sz w:val="22"/>
        </w:rPr>
        <w:t xml:space="preserve">La participation à une sortie organisée par le club est subordonnée à la qualité de membre du CCESMF à la date du départ prévue de la sortie. </w:t>
      </w:r>
    </w:p>
    <w:p w:rsidR="005729DB" w:rsidRDefault="005729DB" w:rsidP="005729DB">
      <w:pPr>
        <w:numPr>
          <w:ilvl w:val="0"/>
          <w:numId w:val="20"/>
        </w:numPr>
        <w:spacing w:line="248" w:lineRule="auto"/>
        <w:ind w:hanging="360"/>
        <w:jc w:val="both"/>
      </w:pPr>
      <w:r>
        <w:rPr>
          <w:b/>
          <w:sz w:val="22"/>
        </w:rPr>
        <w:t xml:space="preserve">Nous ne pourrons pas rembourser les personnes inscrites qui annuleraient cette sortie. Si vous le souhaitez, vous pouvez prendre l’assurance du Cabinet Lafont pour l’annulation de ce séjour (voir les conditions sur : </w:t>
      </w:r>
      <w:hyperlink r:id="rId9" w:history="1">
        <w:r w:rsidRPr="00F85A44">
          <w:rPr>
            <w:rStyle w:val="Lienhypertexte"/>
            <w:b/>
            <w:u w:color="0000FF"/>
          </w:rPr>
          <w:t>http://cabinet-lafont.com/accueil/Tableau_garanties_201</w:t>
        </w:r>
        <w:r w:rsidR="00F85A44" w:rsidRPr="00F85A44">
          <w:rPr>
            <w:rStyle w:val="Lienhypertexte"/>
            <w:b/>
            <w:u w:color="0000FF"/>
          </w:rPr>
          <w:t>7</w:t>
        </w:r>
        <w:r w:rsidRPr="00F85A44">
          <w:rPr>
            <w:rStyle w:val="Lienhypertexte"/>
            <w:b/>
            <w:u w:color="0000FF"/>
          </w:rPr>
          <w:t>-201</w:t>
        </w:r>
        <w:r w:rsidR="00F85A44" w:rsidRPr="00F85A44">
          <w:rPr>
            <w:rStyle w:val="Lienhypertexte"/>
            <w:b/>
            <w:u w:color="0000FF"/>
          </w:rPr>
          <w:t>8</w:t>
        </w:r>
        <w:r w:rsidRPr="00F85A44">
          <w:rPr>
            <w:rStyle w:val="Lienhypertexte"/>
            <w:b/>
            <w:u w:color="0000FF"/>
          </w:rPr>
          <w:t>.pdf</w:t>
        </w:r>
      </w:hyperlink>
      <w:r>
        <w:rPr>
          <w:b/>
          <w:sz w:val="22"/>
        </w:rPr>
        <w:t xml:space="preserve">) </w:t>
      </w:r>
    </w:p>
    <w:p w:rsidR="005729DB" w:rsidRDefault="005729DB" w:rsidP="005729DB">
      <w:pPr>
        <w:numPr>
          <w:ilvl w:val="0"/>
          <w:numId w:val="20"/>
        </w:numPr>
        <w:spacing w:line="248" w:lineRule="auto"/>
        <w:ind w:hanging="360"/>
        <w:jc w:val="both"/>
      </w:pPr>
      <w:r>
        <w:rPr>
          <w:b/>
          <w:sz w:val="22"/>
        </w:rPr>
        <w:t xml:space="preserve">Les informations et versements demandés dans le document d'inscription devront obligatoirement être fournis dans les délais prévus. </w:t>
      </w:r>
    </w:p>
    <w:p w:rsidR="005729DB" w:rsidRDefault="005729DB" w:rsidP="005729DB">
      <w:pPr>
        <w:numPr>
          <w:ilvl w:val="0"/>
          <w:numId w:val="20"/>
        </w:numPr>
        <w:spacing w:line="248" w:lineRule="auto"/>
        <w:ind w:hanging="360"/>
        <w:jc w:val="both"/>
      </w:pPr>
      <w:r>
        <w:rPr>
          <w:b/>
          <w:sz w:val="22"/>
        </w:rPr>
        <w:t>Le non-respect d'une de</w:t>
      </w:r>
      <w:r w:rsidR="00516D30">
        <w:rPr>
          <w:b/>
          <w:sz w:val="22"/>
        </w:rPr>
        <w:t>s</w:t>
      </w:r>
      <w:r>
        <w:rPr>
          <w:b/>
          <w:sz w:val="22"/>
        </w:rPr>
        <w:t xml:space="preserve"> deux clauses précédentes pourra entraîner la nullité de l'inscription. </w:t>
      </w:r>
    </w:p>
    <w:p w:rsidR="005729DB" w:rsidRDefault="002B1963" w:rsidP="005729DB">
      <w:pPr>
        <w:numPr>
          <w:ilvl w:val="0"/>
          <w:numId w:val="20"/>
        </w:numPr>
        <w:spacing w:after="160" w:line="248" w:lineRule="auto"/>
        <w:ind w:hanging="360"/>
        <w:jc w:val="both"/>
      </w:pPr>
      <w:r>
        <w:rPr>
          <w:b/>
          <w:sz w:val="22"/>
        </w:rPr>
        <w:t xml:space="preserve">Le bureau du CCESMF </w:t>
      </w:r>
      <w:r w:rsidR="005729DB">
        <w:rPr>
          <w:b/>
          <w:sz w:val="22"/>
        </w:rPr>
        <w:t>se réserve le droit d'inscrire des participants extérieurs à la section, suivant les possibilités et besoins, dans ce cas une adhésion Extérieur sera demandée</w:t>
      </w:r>
      <w:r w:rsidR="005729DB">
        <w:rPr>
          <w:b/>
          <w:color w:val="B8CCE4"/>
          <w:sz w:val="22"/>
        </w:rPr>
        <w:t xml:space="preserve">. </w:t>
      </w:r>
    </w:p>
    <w:p w:rsidR="004547C6" w:rsidRPr="000D2A41" w:rsidRDefault="004547C6" w:rsidP="00B31FFD">
      <w:pPr>
        <w:pStyle w:val="Corpsdetexte2"/>
        <w:spacing w:before="100" w:beforeAutospacing="1" w:after="100" w:afterAutospacing="1"/>
        <w:jc w:val="center"/>
        <w:outlineLvl w:val="0"/>
        <w:rPr>
          <w:b w:val="0"/>
          <w:sz w:val="12"/>
          <w:szCs w:val="12"/>
        </w:rPr>
      </w:pPr>
      <w:r w:rsidRPr="0049323D">
        <w:rPr>
          <w:color w:val="92D050"/>
          <w:u w:val="single"/>
        </w:rPr>
        <w:t xml:space="preserve">BULLETIN D’INSCRIPTION </w:t>
      </w:r>
      <w:r w:rsidRPr="0049323D">
        <w:rPr>
          <w:color w:val="0000FF"/>
          <w:u w:val="single"/>
        </w:rPr>
        <w:br/>
      </w:r>
    </w:p>
    <w:tbl>
      <w:tblPr>
        <w:tblW w:w="9363" w:type="dxa"/>
        <w:jc w:val="center"/>
        <w:tblLayout w:type="fixed"/>
        <w:tblCellMar>
          <w:left w:w="0" w:type="dxa"/>
          <w:right w:w="0" w:type="dxa"/>
        </w:tblCellMar>
        <w:tblLook w:val="0000" w:firstRow="0" w:lastRow="0" w:firstColumn="0" w:lastColumn="0" w:noHBand="0" w:noVBand="0"/>
      </w:tblPr>
      <w:tblGrid>
        <w:gridCol w:w="2457"/>
        <w:gridCol w:w="933"/>
        <w:gridCol w:w="850"/>
        <w:gridCol w:w="918"/>
        <w:gridCol w:w="966"/>
        <w:gridCol w:w="1123"/>
        <w:gridCol w:w="850"/>
        <w:gridCol w:w="1245"/>
        <w:gridCol w:w="21"/>
      </w:tblGrid>
      <w:tr w:rsidR="00260342" w:rsidTr="00787157">
        <w:trPr>
          <w:gridAfter w:val="1"/>
          <w:wAfter w:w="21" w:type="dxa"/>
          <w:cantSplit/>
          <w:trHeight w:val="255"/>
          <w:jc w:val="center"/>
        </w:trPr>
        <w:tc>
          <w:tcPr>
            <w:tcW w:w="2457" w:type="dxa"/>
            <w:vMerge w:val="restart"/>
            <w:tcBorders>
              <w:top w:val="single" w:sz="4" w:space="0" w:color="auto"/>
              <w:left w:val="single" w:sz="4" w:space="0" w:color="auto"/>
              <w:bottom w:val="single" w:sz="4" w:space="0" w:color="000000"/>
              <w:right w:val="single" w:sz="12" w:space="0" w:color="auto"/>
            </w:tcBorders>
            <w:vAlign w:val="center"/>
          </w:tcPr>
          <w:p w:rsidR="00260342" w:rsidRDefault="00260342">
            <w:pPr>
              <w:jc w:val="center"/>
              <w:rPr>
                <w:rFonts w:ascii="Arial" w:hAnsi="Arial"/>
                <w:sz w:val="20"/>
              </w:rPr>
            </w:pPr>
            <w:r>
              <w:rPr>
                <w:rFonts w:ascii="Arial" w:hAnsi="Arial"/>
                <w:sz w:val="20"/>
              </w:rPr>
              <w:t>Noms / Prénoms</w:t>
            </w:r>
          </w:p>
        </w:tc>
        <w:tc>
          <w:tcPr>
            <w:tcW w:w="933" w:type="dxa"/>
            <w:vMerge w:val="restart"/>
            <w:tcBorders>
              <w:top w:val="single" w:sz="4" w:space="0" w:color="auto"/>
              <w:left w:val="single" w:sz="12" w:space="0" w:color="auto"/>
              <w:bottom w:val="single" w:sz="4" w:space="0" w:color="000000"/>
              <w:right w:val="single" w:sz="4" w:space="0" w:color="auto"/>
            </w:tcBorders>
            <w:vAlign w:val="center"/>
          </w:tcPr>
          <w:p w:rsidR="00260342" w:rsidRDefault="00260342">
            <w:pPr>
              <w:jc w:val="center"/>
              <w:rPr>
                <w:rFonts w:ascii="Arial" w:hAnsi="Arial"/>
                <w:sz w:val="20"/>
              </w:rPr>
            </w:pPr>
            <w:r>
              <w:rPr>
                <w:rFonts w:ascii="Arial" w:hAnsi="Arial"/>
                <w:sz w:val="20"/>
              </w:rPr>
              <w:t>Niveau plongée actuel</w:t>
            </w:r>
          </w:p>
        </w:tc>
        <w:tc>
          <w:tcPr>
            <w:tcW w:w="850" w:type="dxa"/>
            <w:vMerge w:val="restart"/>
            <w:tcBorders>
              <w:top w:val="single" w:sz="4" w:space="0" w:color="auto"/>
              <w:left w:val="single" w:sz="4" w:space="0" w:color="auto"/>
              <w:bottom w:val="single" w:sz="4" w:space="0" w:color="000000"/>
              <w:right w:val="single" w:sz="4" w:space="0" w:color="auto"/>
            </w:tcBorders>
            <w:vAlign w:val="center"/>
          </w:tcPr>
          <w:p w:rsidR="00260342" w:rsidRDefault="00260342">
            <w:pPr>
              <w:jc w:val="center"/>
              <w:rPr>
                <w:rFonts w:ascii="Arial" w:hAnsi="Arial"/>
                <w:sz w:val="20"/>
              </w:rPr>
            </w:pPr>
            <w:r>
              <w:rPr>
                <w:rFonts w:ascii="Arial" w:hAnsi="Arial"/>
                <w:sz w:val="20"/>
              </w:rPr>
              <w:t>Nb. de plongées</w:t>
            </w:r>
          </w:p>
        </w:tc>
        <w:tc>
          <w:tcPr>
            <w:tcW w:w="918" w:type="dxa"/>
            <w:vMerge w:val="restart"/>
            <w:tcBorders>
              <w:top w:val="single" w:sz="4" w:space="0" w:color="auto"/>
              <w:left w:val="single" w:sz="4" w:space="0" w:color="auto"/>
              <w:bottom w:val="nil"/>
              <w:right w:val="single" w:sz="12" w:space="0" w:color="auto"/>
            </w:tcBorders>
          </w:tcPr>
          <w:p w:rsidR="00260342" w:rsidRDefault="00260342">
            <w:pPr>
              <w:jc w:val="center"/>
              <w:rPr>
                <w:rFonts w:ascii="Arial" w:hAnsi="Arial"/>
                <w:sz w:val="20"/>
              </w:rPr>
            </w:pPr>
          </w:p>
          <w:p w:rsidR="00260342" w:rsidRDefault="00260342">
            <w:pPr>
              <w:jc w:val="center"/>
              <w:rPr>
                <w:rFonts w:ascii="Arial" w:hAnsi="Arial"/>
                <w:sz w:val="20"/>
              </w:rPr>
            </w:pPr>
            <w:r>
              <w:rPr>
                <w:rFonts w:ascii="Arial" w:hAnsi="Arial"/>
                <w:sz w:val="20"/>
              </w:rPr>
              <w:t>Date dernières plongées</w:t>
            </w:r>
          </w:p>
        </w:tc>
        <w:tc>
          <w:tcPr>
            <w:tcW w:w="2939" w:type="dxa"/>
            <w:gridSpan w:val="3"/>
            <w:tcBorders>
              <w:top w:val="single" w:sz="4" w:space="0" w:color="auto"/>
              <w:left w:val="single" w:sz="12" w:space="0" w:color="auto"/>
              <w:bottom w:val="single" w:sz="4" w:space="0" w:color="auto"/>
              <w:right w:val="single" w:sz="12" w:space="0" w:color="auto"/>
            </w:tcBorders>
            <w:vAlign w:val="bottom"/>
          </w:tcPr>
          <w:p w:rsidR="00260342" w:rsidRDefault="00260342" w:rsidP="004E1834">
            <w:pPr>
              <w:jc w:val="center"/>
              <w:rPr>
                <w:rFonts w:ascii="Arial" w:hAnsi="Arial"/>
                <w:sz w:val="20"/>
              </w:rPr>
            </w:pPr>
            <w:r>
              <w:rPr>
                <w:rFonts w:ascii="Arial" w:hAnsi="Arial"/>
                <w:sz w:val="20"/>
              </w:rPr>
              <w:t>Emprunt matériel CCESMF</w:t>
            </w:r>
          </w:p>
          <w:p w:rsidR="00EB7BFE" w:rsidRDefault="00EB7BFE" w:rsidP="004E1834">
            <w:pPr>
              <w:jc w:val="center"/>
              <w:rPr>
                <w:rFonts w:ascii="Arial" w:hAnsi="Arial"/>
                <w:sz w:val="20"/>
              </w:rPr>
            </w:pPr>
            <w:r w:rsidRPr="00692DC3">
              <w:rPr>
                <w:rFonts w:ascii="Arial" w:hAnsi="Arial"/>
                <w:color w:val="FF0000"/>
                <w:sz w:val="20"/>
              </w:rPr>
              <w:t>Ch</w:t>
            </w:r>
            <w:r w:rsidR="00692DC3" w:rsidRPr="00692DC3">
              <w:rPr>
                <w:rFonts w:ascii="Arial" w:hAnsi="Arial"/>
                <w:color w:val="FF0000"/>
                <w:sz w:val="20"/>
              </w:rPr>
              <w:t>è</w:t>
            </w:r>
            <w:r w:rsidRPr="00692DC3">
              <w:rPr>
                <w:rFonts w:ascii="Arial" w:hAnsi="Arial"/>
                <w:color w:val="FF0000"/>
                <w:sz w:val="20"/>
              </w:rPr>
              <w:t>que de c</w:t>
            </w:r>
            <w:r w:rsidR="00692DC3" w:rsidRPr="00692DC3">
              <w:rPr>
                <w:rFonts w:ascii="Arial" w:hAnsi="Arial"/>
                <w:color w:val="FF0000"/>
                <w:sz w:val="20"/>
              </w:rPr>
              <w:t>au</w:t>
            </w:r>
            <w:r w:rsidRPr="00692DC3">
              <w:rPr>
                <w:rFonts w:ascii="Arial" w:hAnsi="Arial"/>
                <w:color w:val="FF0000"/>
                <w:sz w:val="20"/>
              </w:rPr>
              <w:t xml:space="preserve">tion : 100 € / </w:t>
            </w:r>
            <w:r w:rsidR="00692DC3" w:rsidRPr="00692DC3">
              <w:rPr>
                <w:rFonts w:ascii="Arial" w:hAnsi="Arial"/>
                <w:color w:val="FF0000"/>
                <w:sz w:val="20"/>
              </w:rPr>
              <w:t>matériel</w:t>
            </w:r>
          </w:p>
        </w:tc>
        <w:tc>
          <w:tcPr>
            <w:tcW w:w="1245" w:type="dxa"/>
            <w:tcBorders>
              <w:top w:val="single" w:sz="4" w:space="0" w:color="auto"/>
              <w:left w:val="single" w:sz="12" w:space="0" w:color="auto"/>
              <w:bottom w:val="single" w:sz="4" w:space="0" w:color="auto"/>
              <w:right w:val="single" w:sz="4" w:space="0" w:color="000000"/>
            </w:tcBorders>
            <w:vAlign w:val="bottom"/>
          </w:tcPr>
          <w:p w:rsidR="00260342" w:rsidRDefault="00260342" w:rsidP="00260342">
            <w:pPr>
              <w:jc w:val="center"/>
              <w:rPr>
                <w:rFonts w:ascii="Arial" w:hAnsi="Arial"/>
                <w:sz w:val="20"/>
              </w:rPr>
            </w:pPr>
            <w:r>
              <w:rPr>
                <w:rFonts w:ascii="Arial" w:hAnsi="Arial"/>
                <w:sz w:val="20"/>
              </w:rPr>
              <w:t>Emprunt matériel sur place</w:t>
            </w:r>
          </w:p>
        </w:tc>
      </w:tr>
      <w:tr w:rsidR="00787157" w:rsidTr="00787157">
        <w:trPr>
          <w:cantSplit/>
          <w:trHeight w:val="255"/>
          <w:jc w:val="center"/>
        </w:trPr>
        <w:tc>
          <w:tcPr>
            <w:tcW w:w="2457" w:type="dxa"/>
            <w:vMerge/>
            <w:tcBorders>
              <w:top w:val="single" w:sz="4" w:space="0" w:color="auto"/>
              <w:left w:val="single" w:sz="4" w:space="0" w:color="auto"/>
              <w:bottom w:val="single" w:sz="4" w:space="0" w:color="000000"/>
              <w:right w:val="single" w:sz="12" w:space="0" w:color="auto"/>
            </w:tcBorders>
            <w:vAlign w:val="center"/>
          </w:tcPr>
          <w:p w:rsidR="00787157" w:rsidRDefault="00787157">
            <w:pPr>
              <w:rPr>
                <w:rFonts w:ascii="Arial" w:hAnsi="Arial"/>
                <w:sz w:val="20"/>
              </w:rPr>
            </w:pPr>
          </w:p>
        </w:tc>
        <w:tc>
          <w:tcPr>
            <w:tcW w:w="933" w:type="dxa"/>
            <w:vMerge/>
            <w:tcBorders>
              <w:top w:val="single" w:sz="4" w:space="0" w:color="auto"/>
              <w:left w:val="single" w:sz="12" w:space="0" w:color="auto"/>
              <w:bottom w:val="single" w:sz="4" w:space="0" w:color="000000"/>
              <w:right w:val="single" w:sz="4" w:space="0" w:color="auto"/>
            </w:tcBorders>
            <w:vAlign w:val="center"/>
          </w:tcPr>
          <w:p w:rsidR="00787157" w:rsidRDefault="00787157">
            <w:pPr>
              <w:rPr>
                <w:rFonts w:ascii="Arial" w:hAnsi="Arial"/>
                <w:sz w:val="20"/>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787157" w:rsidRDefault="00787157">
            <w:pPr>
              <w:rPr>
                <w:rFonts w:ascii="Arial" w:hAnsi="Arial"/>
                <w:sz w:val="20"/>
              </w:rPr>
            </w:pPr>
          </w:p>
        </w:tc>
        <w:tc>
          <w:tcPr>
            <w:tcW w:w="918" w:type="dxa"/>
            <w:vMerge/>
            <w:tcBorders>
              <w:top w:val="nil"/>
              <w:left w:val="single" w:sz="4" w:space="0" w:color="auto"/>
              <w:bottom w:val="single" w:sz="4" w:space="0" w:color="000000"/>
              <w:right w:val="single" w:sz="12" w:space="0" w:color="auto"/>
            </w:tcBorders>
          </w:tcPr>
          <w:p w:rsidR="00787157" w:rsidRDefault="00787157">
            <w:pPr>
              <w:rPr>
                <w:rFonts w:ascii="Arial" w:hAnsi="Arial"/>
                <w:sz w:val="20"/>
              </w:rPr>
            </w:pPr>
          </w:p>
        </w:tc>
        <w:tc>
          <w:tcPr>
            <w:tcW w:w="966" w:type="dxa"/>
            <w:tcBorders>
              <w:top w:val="nil"/>
              <w:left w:val="single" w:sz="12" w:space="0" w:color="auto"/>
              <w:bottom w:val="single" w:sz="4" w:space="0" w:color="auto"/>
              <w:right w:val="single" w:sz="4" w:space="0" w:color="auto"/>
            </w:tcBorders>
            <w:vAlign w:val="bottom"/>
          </w:tcPr>
          <w:p w:rsidR="00787157" w:rsidRDefault="00787157">
            <w:pPr>
              <w:spacing w:after="120"/>
              <w:jc w:val="center"/>
              <w:rPr>
                <w:rFonts w:ascii="Arial" w:hAnsi="Arial"/>
                <w:sz w:val="20"/>
              </w:rPr>
            </w:pPr>
            <w:r>
              <w:rPr>
                <w:rFonts w:ascii="Arial" w:hAnsi="Arial"/>
                <w:sz w:val="20"/>
              </w:rPr>
              <w:t>Détendeur principal</w:t>
            </w:r>
          </w:p>
        </w:tc>
        <w:tc>
          <w:tcPr>
            <w:tcW w:w="1123" w:type="dxa"/>
            <w:tcBorders>
              <w:top w:val="nil"/>
              <w:left w:val="nil"/>
              <w:bottom w:val="single" w:sz="4" w:space="0" w:color="auto"/>
              <w:right w:val="single" w:sz="4" w:space="0" w:color="auto"/>
            </w:tcBorders>
            <w:vAlign w:val="bottom"/>
          </w:tcPr>
          <w:p w:rsidR="00787157" w:rsidRDefault="00787157" w:rsidP="00260342">
            <w:pPr>
              <w:spacing w:after="120"/>
              <w:jc w:val="center"/>
              <w:rPr>
                <w:rFonts w:ascii="Arial" w:hAnsi="Arial"/>
                <w:sz w:val="20"/>
              </w:rPr>
            </w:pPr>
            <w:r>
              <w:rPr>
                <w:rFonts w:ascii="Arial" w:hAnsi="Arial"/>
                <w:sz w:val="20"/>
              </w:rPr>
              <w:t>Détendeur secours</w:t>
            </w:r>
          </w:p>
        </w:tc>
        <w:tc>
          <w:tcPr>
            <w:tcW w:w="850" w:type="dxa"/>
            <w:tcBorders>
              <w:top w:val="nil"/>
              <w:left w:val="single" w:sz="4" w:space="0" w:color="auto"/>
              <w:bottom w:val="single" w:sz="4" w:space="0" w:color="auto"/>
              <w:right w:val="single" w:sz="12" w:space="0" w:color="auto"/>
            </w:tcBorders>
            <w:vAlign w:val="bottom"/>
          </w:tcPr>
          <w:p w:rsidR="00787157" w:rsidRDefault="00787157" w:rsidP="00306BEE">
            <w:pPr>
              <w:spacing w:after="120"/>
              <w:jc w:val="center"/>
              <w:rPr>
                <w:rFonts w:ascii="Arial" w:hAnsi="Arial"/>
                <w:sz w:val="20"/>
              </w:rPr>
            </w:pPr>
            <w:proofErr w:type="spellStart"/>
            <w:r>
              <w:rPr>
                <w:rFonts w:ascii="Arial" w:hAnsi="Arial"/>
                <w:sz w:val="20"/>
              </w:rPr>
              <w:t>Stab</w:t>
            </w:r>
            <w:proofErr w:type="spellEnd"/>
          </w:p>
          <w:p w:rsidR="00787157" w:rsidRDefault="00787157" w:rsidP="00306BEE">
            <w:pPr>
              <w:spacing w:after="120"/>
              <w:jc w:val="center"/>
              <w:rPr>
                <w:rFonts w:ascii="Arial" w:hAnsi="Arial"/>
                <w:sz w:val="20"/>
              </w:rPr>
            </w:pPr>
            <w:r>
              <w:rPr>
                <w:rFonts w:ascii="Arial" w:hAnsi="Arial"/>
                <w:sz w:val="20"/>
              </w:rPr>
              <w:t>taille</w:t>
            </w:r>
          </w:p>
        </w:tc>
        <w:tc>
          <w:tcPr>
            <w:tcW w:w="1266" w:type="dxa"/>
            <w:gridSpan w:val="2"/>
            <w:tcBorders>
              <w:top w:val="nil"/>
              <w:left w:val="single" w:sz="4" w:space="0" w:color="auto"/>
              <w:bottom w:val="single" w:sz="4" w:space="0" w:color="auto"/>
              <w:right w:val="single" w:sz="4" w:space="0" w:color="auto"/>
            </w:tcBorders>
            <w:vAlign w:val="bottom"/>
          </w:tcPr>
          <w:p w:rsidR="00787157" w:rsidRDefault="00787157" w:rsidP="00306BEE">
            <w:pPr>
              <w:spacing w:after="120"/>
              <w:jc w:val="center"/>
              <w:rPr>
                <w:rFonts w:ascii="Arial" w:hAnsi="Arial"/>
                <w:sz w:val="20"/>
              </w:rPr>
            </w:pPr>
            <w:r>
              <w:rPr>
                <w:rFonts w:ascii="Arial" w:hAnsi="Arial"/>
                <w:sz w:val="20"/>
              </w:rPr>
              <w:t>Combinaison</w:t>
            </w:r>
          </w:p>
          <w:p w:rsidR="00787157" w:rsidRDefault="00787157" w:rsidP="00306BEE">
            <w:pPr>
              <w:spacing w:after="120"/>
              <w:jc w:val="center"/>
              <w:rPr>
                <w:rFonts w:ascii="Arial" w:hAnsi="Arial"/>
                <w:sz w:val="20"/>
              </w:rPr>
            </w:pPr>
            <w:r>
              <w:rPr>
                <w:rFonts w:ascii="Arial" w:hAnsi="Arial"/>
                <w:sz w:val="20"/>
              </w:rPr>
              <w:t>taille</w:t>
            </w:r>
          </w:p>
        </w:tc>
      </w:tr>
      <w:tr w:rsidR="00787157" w:rsidTr="00787157">
        <w:trPr>
          <w:trHeight w:val="300"/>
          <w:jc w:val="center"/>
        </w:trPr>
        <w:tc>
          <w:tcPr>
            <w:tcW w:w="2457" w:type="dxa"/>
            <w:tcBorders>
              <w:top w:val="nil"/>
              <w:left w:val="single" w:sz="4" w:space="0" w:color="auto"/>
              <w:bottom w:val="single" w:sz="4" w:space="0" w:color="auto"/>
              <w:right w:val="single" w:sz="12" w:space="0" w:color="auto"/>
            </w:tcBorders>
            <w:vAlign w:val="bottom"/>
          </w:tcPr>
          <w:p w:rsidR="00787157" w:rsidRDefault="00787157">
            <w:pPr>
              <w:rPr>
                <w:rFonts w:ascii="Arial" w:hAnsi="Arial"/>
              </w:rPr>
            </w:pPr>
            <w:r>
              <w:rPr>
                <w:rFonts w:ascii="Arial" w:hAnsi="Arial"/>
              </w:rPr>
              <w:t> </w:t>
            </w:r>
          </w:p>
        </w:tc>
        <w:tc>
          <w:tcPr>
            <w:tcW w:w="933" w:type="dxa"/>
            <w:tcBorders>
              <w:top w:val="nil"/>
              <w:left w:val="single" w:sz="12" w:space="0" w:color="auto"/>
              <w:bottom w:val="single" w:sz="4" w:space="0" w:color="auto"/>
              <w:right w:val="single" w:sz="4" w:space="0" w:color="auto"/>
            </w:tcBorders>
            <w:vAlign w:val="bottom"/>
          </w:tcPr>
          <w:p w:rsidR="00787157" w:rsidRDefault="00787157">
            <w:pPr>
              <w:rPr>
                <w:rFonts w:ascii="Arial" w:hAnsi="Arial"/>
              </w:rPr>
            </w:pPr>
            <w:r>
              <w:rPr>
                <w:rFonts w:ascii="Arial" w:hAnsi="Arial"/>
              </w:rPr>
              <w:t> </w:t>
            </w:r>
          </w:p>
        </w:tc>
        <w:tc>
          <w:tcPr>
            <w:tcW w:w="850" w:type="dxa"/>
            <w:tcBorders>
              <w:top w:val="nil"/>
              <w:left w:val="nil"/>
              <w:bottom w:val="single" w:sz="4" w:space="0" w:color="auto"/>
              <w:right w:val="single" w:sz="4" w:space="0" w:color="auto"/>
            </w:tcBorders>
            <w:vAlign w:val="bottom"/>
          </w:tcPr>
          <w:p w:rsidR="00787157" w:rsidRDefault="00787157">
            <w:pPr>
              <w:rPr>
                <w:rFonts w:ascii="Arial" w:hAnsi="Arial"/>
              </w:rPr>
            </w:pPr>
            <w:r>
              <w:rPr>
                <w:rFonts w:ascii="Arial" w:hAnsi="Arial"/>
              </w:rPr>
              <w:t> </w:t>
            </w:r>
          </w:p>
        </w:tc>
        <w:tc>
          <w:tcPr>
            <w:tcW w:w="918" w:type="dxa"/>
            <w:tcBorders>
              <w:top w:val="nil"/>
              <w:left w:val="nil"/>
              <w:bottom w:val="single" w:sz="4" w:space="0" w:color="auto"/>
              <w:right w:val="single" w:sz="12" w:space="0" w:color="auto"/>
            </w:tcBorders>
          </w:tcPr>
          <w:p w:rsidR="00787157" w:rsidRDefault="00787157">
            <w:pPr>
              <w:rPr>
                <w:rFonts w:ascii="Arial" w:hAnsi="Arial"/>
              </w:rPr>
            </w:pPr>
            <w:r>
              <w:rPr>
                <w:rFonts w:ascii="Arial" w:hAnsi="Arial"/>
              </w:rPr>
              <w:t> </w:t>
            </w:r>
          </w:p>
        </w:tc>
        <w:tc>
          <w:tcPr>
            <w:tcW w:w="966" w:type="dxa"/>
            <w:tcBorders>
              <w:top w:val="nil"/>
              <w:left w:val="single" w:sz="12" w:space="0" w:color="auto"/>
              <w:bottom w:val="single" w:sz="4" w:space="0" w:color="auto"/>
              <w:right w:val="single" w:sz="4" w:space="0" w:color="auto"/>
            </w:tcBorders>
            <w:vAlign w:val="bottom"/>
          </w:tcPr>
          <w:p w:rsidR="00787157" w:rsidRDefault="00787157">
            <w:pPr>
              <w:rPr>
                <w:rFonts w:ascii="Arial" w:hAnsi="Arial"/>
              </w:rPr>
            </w:pPr>
            <w:r>
              <w:rPr>
                <w:rFonts w:ascii="Arial" w:hAnsi="Arial"/>
              </w:rPr>
              <w:t> </w:t>
            </w:r>
          </w:p>
        </w:tc>
        <w:tc>
          <w:tcPr>
            <w:tcW w:w="1123" w:type="dxa"/>
            <w:tcBorders>
              <w:top w:val="nil"/>
              <w:left w:val="nil"/>
              <w:bottom w:val="single" w:sz="4" w:space="0" w:color="auto"/>
              <w:right w:val="single" w:sz="4" w:space="0" w:color="auto"/>
            </w:tcBorders>
            <w:vAlign w:val="bottom"/>
          </w:tcPr>
          <w:p w:rsidR="00787157" w:rsidRDefault="00787157" w:rsidP="00306BEE">
            <w:pPr>
              <w:rPr>
                <w:rFonts w:ascii="Arial" w:hAnsi="Arial"/>
              </w:rPr>
            </w:pPr>
            <w:r>
              <w:rPr>
                <w:rFonts w:ascii="Arial" w:hAnsi="Arial"/>
              </w:rPr>
              <w:t> </w:t>
            </w:r>
          </w:p>
        </w:tc>
        <w:tc>
          <w:tcPr>
            <w:tcW w:w="850" w:type="dxa"/>
            <w:tcBorders>
              <w:top w:val="nil"/>
              <w:left w:val="single" w:sz="4" w:space="0" w:color="auto"/>
              <w:bottom w:val="single" w:sz="4" w:space="0" w:color="auto"/>
              <w:right w:val="single" w:sz="12" w:space="0" w:color="auto"/>
            </w:tcBorders>
            <w:vAlign w:val="bottom"/>
          </w:tcPr>
          <w:p w:rsidR="00787157" w:rsidRDefault="00787157" w:rsidP="00306BEE">
            <w:pPr>
              <w:rPr>
                <w:rFonts w:ascii="Arial" w:hAnsi="Arial"/>
              </w:rPr>
            </w:pPr>
            <w:r>
              <w:rPr>
                <w:rFonts w:ascii="Arial" w:hAnsi="Arial"/>
              </w:rPr>
              <w:t> </w:t>
            </w:r>
          </w:p>
        </w:tc>
        <w:tc>
          <w:tcPr>
            <w:tcW w:w="1266" w:type="dxa"/>
            <w:gridSpan w:val="2"/>
            <w:tcBorders>
              <w:top w:val="nil"/>
              <w:left w:val="single" w:sz="4" w:space="0" w:color="auto"/>
              <w:bottom w:val="single" w:sz="4" w:space="0" w:color="auto"/>
              <w:right w:val="single" w:sz="4" w:space="0" w:color="auto"/>
            </w:tcBorders>
            <w:vAlign w:val="bottom"/>
          </w:tcPr>
          <w:p w:rsidR="00787157" w:rsidRDefault="00787157" w:rsidP="00306BEE">
            <w:pPr>
              <w:rPr>
                <w:rFonts w:ascii="Arial" w:hAnsi="Arial"/>
              </w:rPr>
            </w:pPr>
            <w:r>
              <w:rPr>
                <w:rFonts w:ascii="Arial" w:hAnsi="Arial"/>
              </w:rPr>
              <w:t> </w:t>
            </w:r>
          </w:p>
        </w:tc>
      </w:tr>
      <w:tr w:rsidR="00787157" w:rsidTr="00787157">
        <w:trPr>
          <w:trHeight w:val="300"/>
          <w:jc w:val="center"/>
        </w:trPr>
        <w:tc>
          <w:tcPr>
            <w:tcW w:w="2457" w:type="dxa"/>
            <w:tcBorders>
              <w:top w:val="nil"/>
              <w:left w:val="single" w:sz="4" w:space="0" w:color="auto"/>
              <w:bottom w:val="single" w:sz="4" w:space="0" w:color="auto"/>
              <w:right w:val="single" w:sz="12" w:space="0" w:color="auto"/>
            </w:tcBorders>
            <w:vAlign w:val="bottom"/>
          </w:tcPr>
          <w:p w:rsidR="00787157" w:rsidRDefault="00787157">
            <w:pPr>
              <w:rPr>
                <w:rFonts w:ascii="Arial" w:hAnsi="Arial"/>
              </w:rPr>
            </w:pPr>
            <w:r>
              <w:rPr>
                <w:rFonts w:ascii="Arial" w:hAnsi="Arial"/>
              </w:rPr>
              <w:t> </w:t>
            </w:r>
          </w:p>
        </w:tc>
        <w:tc>
          <w:tcPr>
            <w:tcW w:w="933" w:type="dxa"/>
            <w:tcBorders>
              <w:top w:val="nil"/>
              <w:left w:val="single" w:sz="12" w:space="0" w:color="auto"/>
              <w:bottom w:val="single" w:sz="4" w:space="0" w:color="auto"/>
              <w:right w:val="single" w:sz="4" w:space="0" w:color="auto"/>
            </w:tcBorders>
            <w:vAlign w:val="bottom"/>
          </w:tcPr>
          <w:p w:rsidR="00787157" w:rsidRDefault="00787157">
            <w:pPr>
              <w:rPr>
                <w:rFonts w:ascii="Arial" w:hAnsi="Arial"/>
              </w:rPr>
            </w:pPr>
            <w:r>
              <w:rPr>
                <w:rFonts w:ascii="Arial" w:hAnsi="Arial"/>
              </w:rPr>
              <w:t> </w:t>
            </w:r>
          </w:p>
        </w:tc>
        <w:tc>
          <w:tcPr>
            <w:tcW w:w="850" w:type="dxa"/>
            <w:tcBorders>
              <w:top w:val="nil"/>
              <w:left w:val="nil"/>
              <w:bottom w:val="single" w:sz="4" w:space="0" w:color="auto"/>
              <w:right w:val="single" w:sz="4" w:space="0" w:color="auto"/>
            </w:tcBorders>
            <w:vAlign w:val="bottom"/>
          </w:tcPr>
          <w:p w:rsidR="00787157" w:rsidRDefault="00787157">
            <w:pPr>
              <w:rPr>
                <w:rFonts w:ascii="Arial" w:hAnsi="Arial"/>
              </w:rPr>
            </w:pPr>
            <w:r>
              <w:rPr>
                <w:rFonts w:ascii="Arial" w:hAnsi="Arial"/>
              </w:rPr>
              <w:t> </w:t>
            </w:r>
          </w:p>
        </w:tc>
        <w:tc>
          <w:tcPr>
            <w:tcW w:w="918" w:type="dxa"/>
            <w:tcBorders>
              <w:top w:val="nil"/>
              <w:left w:val="nil"/>
              <w:bottom w:val="single" w:sz="4" w:space="0" w:color="auto"/>
              <w:right w:val="single" w:sz="12" w:space="0" w:color="auto"/>
            </w:tcBorders>
          </w:tcPr>
          <w:p w:rsidR="00787157" w:rsidRDefault="00787157">
            <w:pPr>
              <w:rPr>
                <w:rFonts w:ascii="Arial" w:hAnsi="Arial"/>
              </w:rPr>
            </w:pPr>
            <w:r>
              <w:rPr>
                <w:rFonts w:ascii="Arial" w:hAnsi="Arial"/>
              </w:rPr>
              <w:t> </w:t>
            </w:r>
          </w:p>
        </w:tc>
        <w:tc>
          <w:tcPr>
            <w:tcW w:w="966" w:type="dxa"/>
            <w:tcBorders>
              <w:top w:val="nil"/>
              <w:left w:val="single" w:sz="12" w:space="0" w:color="auto"/>
              <w:bottom w:val="single" w:sz="4" w:space="0" w:color="auto"/>
              <w:right w:val="single" w:sz="4" w:space="0" w:color="auto"/>
            </w:tcBorders>
            <w:vAlign w:val="bottom"/>
          </w:tcPr>
          <w:p w:rsidR="00787157" w:rsidRDefault="00787157">
            <w:pPr>
              <w:pStyle w:val="En-tte"/>
              <w:tabs>
                <w:tab w:val="clear" w:pos="4153"/>
                <w:tab w:val="clear" w:pos="8306"/>
              </w:tabs>
              <w:rPr>
                <w:rFonts w:ascii="Arial" w:hAnsi="Arial"/>
              </w:rPr>
            </w:pPr>
            <w:r>
              <w:rPr>
                <w:rFonts w:ascii="Arial" w:hAnsi="Arial"/>
              </w:rPr>
              <w:t> </w:t>
            </w:r>
          </w:p>
        </w:tc>
        <w:tc>
          <w:tcPr>
            <w:tcW w:w="1123" w:type="dxa"/>
            <w:tcBorders>
              <w:top w:val="nil"/>
              <w:left w:val="nil"/>
              <w:bottom w:val="single" w:sz="4" w:space="0" w:color="auto"/>
              <w:right w:val="single" w:sz="4" w:space="0" w:color="auto"/>
            </w:tcBorders>
            <w:vAlign w:val="bottom"/>
          </w:tcPr>
          <w:p w:rsidR="00787157" w:rsidRDefault="00787157" w:rsidP="00306BEE">
            <w:pPr>
              <w:pStyle w:val="En-tte"/>
              <w:tabs>
                <w:tab w:val="clear" w:pos="4153"/>
                <w:tab w:val="clear" w:pos="8306"/>
              </w:tabs>
              <w:rPr>
                <w:rFonts w:ascii="Arial" w:hAnsi="Arial"/>
              </w:rPr>
            </w:pPr>
            <w:r>
              <w:rPr>
                <w:rFonts w:ascii="Arial" w:hAnsi="Arial"/>
              </w:rPr>
              <w:t> </w:t>
            </w:r>
          </w:p>
        </w:tc>
        <w:tc>
          <w:tcPr>
            <w:tcW w:w="850" w:type="dxa"/>
            <w:tcBorders>
              <w:top w:val="nil"/>
              <w:left w:val="single" w:sz="4" w:space="0" w:color="auto"/>
              <w:bottom w:val="single" w:sz="4" w:space="0" w:color="auto"/>
              <w:right w:val="single" w:sz="12" w:space="0" w:color="auto"/>
            </w:tcBorders>
            <w:vAlign w:val="bottom"/>
          </w:tcPr>
          <w:p w:rsidR="00787157" w:rsidRDefault="00787157" w:rsidP="00306BEE">
            <w:pPr>
              <w:pStyle w:val="En-tte"/>
              <w:tabs>
                <w:tab w:val="clear" w:pos="4153"/>
                <w:tab w:val="clear" w:pos="8306"/>
              </w:tabs>
              <w:rPr>
                <w:rFonts w:ascii="Arial" w:hAnsi="Arial"/>
              </w:rPr>
            </w:pPr>
            <w:r>
              <w:rPr>
                <w:rFonts w:ascii="Arial" w:hAnsi="Arial"/>
              </w:rPr>
              <w:t> </w:t>
            </w:r>
          </w:p>
        </w:tc>
        <w:tc>
          <w:tcPr>
            <w:tcW w:w="1266" w:type="dxa"/>
            <w:gridSpan w:val="2"/>
            <w:tcBorders>
              <w:top w:val="nil"/>
              <w:left w:val="single" w:sz="4" w:space="0" w:color="auto"/>
              <w:bottom w:val="single" w:sz="4" w:space="0" w:color="auto"/>
              <w:right w:val="single" w:sz="4" w:space="0" w:color="auto"/>
            </w:tcBorders>
            <w:vAlign w:val="bottom"/>
          </w:tcPr>
          <w:p w:rsidR="00787157" w:rsidRDefault="00787157" w:rsidP="00306BEE">
            <w:pPr>
              <w:rPr>
                <w:rFonts w:ascii="Arial" w:hAnsi="Arial"/>
              </w:rPr>
            </w:pPr>
            <w:r>
              <w:rPr>
                <w:rFonts w:ascii="Arial" w:hAnsi="Arial"/>
              </w:rPr>
              <w:t> </w:t>
            </w:r>
          </w:p>
        </w:tc>
      </w:tr>
    </w:tbl>
    <w:p w:rsidR="00787157" w:rsidRDefault="00787157">
      <w:pPr>
        <w:pStyle w:val="Corpsdetexte2"/>
        <w:tabs>
          <w:tab w:val="left" w:pos="1418"/>
          <w:tab w:val="left" w:pos="6804"/>
        </w:tabs>
        <w:spacing w:before="120"/>
        <w:rPr>
          <w:b w:val="0"/>
          <w:sz w:val="24"/>
          <w:u w:val="single"/>
        </w:rPr>
      </w:pPr>
    </w:p>
    <w:p w:rsidR="004547C6" w:rsidRPr="000D2A41" w:rsidRDefault="004547C6">
      <w:pPr>
        <w:pStyle w:val="Corpsdetexte2"/>
        <w:tabs>
          <w:tab w:val="left" w:pos="1418"/>
          <w:tab w:val="left" w:pos="6804"/>
        </w:tabs>
        <w:spacing w:before="120"/>
        <w:rPr>
          <w:b w:val="0"/>
          <w:sz w:val="22"/>
        </w:rPr>
      </w:pPr>
      <w:r w:rsidRPr="000D2A41">
        <w:rPr>
          <w:b w:val="0"/>
          <w:sz w:val="22"/>
          <w:u w:val="single"/>
        </w:rPr>
        <w:t>@ mail :</w:t>
      </w:r>
      <w:r w:rsidRPr="000D2A41">
        <w:rPr>
          <w:b w:val="0"/>
          <w:sz w:val="22"/>
        </w:rPr>
        <w:tab/>
      </w:r>
    </w:p>
    <w:p w:rsidR="004547C6" w:rsidRPr="000D2A41" w:rsidRDefault="004547C6">
      <w:pPr>
        <w:pStyle w:val="Corpsdetexte2"/>
        <w:tabs>
          <w:tab w:val="left" w:pos="1418"/>
          <w:tab w:val="left" w:pos="6804"/>
        </w:tabs>
        <w:spacing w:before="120"/>
        <w:rPr>
          <w:b w:val="0"/>
          <w:sz w:val="22"/>
          <w:u w:val="single"/>
        </w:rPr>
      </w:pPr>
      <w:r w:rsidRPr="000D2A41">
        <w:rPr>
          <w:b w:val="0"/>
          <w:sz w:val="22"/>
          <w:u w:val="single"/>
        </w:rPr>
        <w:t>N° Téléphones :</w:t>
      </w:r>
    </w:p>
    <w:p w:rsidR="00516D30" w:rsidRPr="000D2A41" w:rsidRDefault="00516D30">
      <w:pPr>
        <w:pStyle w:val="Corpsdetexte2"/>
        <w:tabs>
          <w:tab w:val="left" w:pos="1418"/>
          <w:tab w:val="left" w:pos="6804"/>
        </w:tabs>
        <w:spacing w:before="120"/>
        <w:rPr>
          <w:b w:val="0"/>
          <w:sz w:val="22"/>
          <w:u w:val="single"/>
        </w:rPr>
      </w:pPr>
      <w:r w:rsidRPr="000D2A41">
        <w:rPr>
          <w:b w:val="0"/>
          <w:sz w:val="22"/>
          <w:u w:val="single"/>
        </w:rPr>
        <w:t>Contraintes alimentaires :</w:t>
      </w:r>
    </w:p>
    <w:p w:rsidR="00004641" w:rsidRPr="000D2A41" w:rsidRDefault="000D2A41">
      <w:pPr>
        <w:pStyle w:val="Corpsdetexte2"/>
        <w:tabs>
          <w:tab w:val="left" w:pos="1418"/>
          <w:tab w:val="left" w:pos="6804"/>
        </w:tabs>
        <w:spacing w:before="120"/>
        <w:rPr>
          <w:b w:val="0"/>
          <w:sz w:val="22"/>
        </w:rPr>
      </w:pPr>
      <w:r w:rsidRPr="000D2A41">
        <w:rPr>
          <w:b w:val="0"/>
          <w:sz w:val="22"/>
          <w:u w:val="single"/>
        </w:rPr>
        <w:t>Je souhaite être informé(e) des possibilités du transport en train de groupe</w:t>
      </w:r>
      <w:r w:rsidR="00BD28B8">
        <w:rPr>
          <w:b w:val="0"/>
          <w:sz w:val="22"/>
          <w:u w:val="single"/>
        </w:rPr>
        <w:t xml:space="preserve"> </w:t>
      </w:r>
      <w:r w:rsidRPr="000D2A41">
        <w:rPr>
          <w:b w:val="0"/>
          <w:sz w:val="22"/>
          <w:u w:val="single"/>
        </w:rPr>
        <w:t xml:space="preserve">: </w:t>
      </w:r>
      <w:r w:rsidRPr="000D2A41">
        <w:rPr>
          <w:b w:val="0"/>
          <w:sz w:val="22"/>
        </w:rPr>
        <w:t>OUI – NON</w:t>
      </w:r>
    </w:p>
    <w:p w:rsidR="000D2A41" w:rsidRDefault="000D2A41" w:rsidP="00451882">
      <w:pPr>
        <w:spacing w:after="158" w:line="256" w:lineRule="auto"/>
        <w:ind w:right="1110"/>
        <w:rPr>
          <w:rFonts w:ascii="Comic Sans MS" w:eastAsia="Comic Sans MS" w:hAnsi="Comic Sans MS" w:cs="Comic Sans MS"/>
          <w:sz w:val="20"/>
        </w:rPr>
      </w:pPr>
    </w:p>
    <w:p w:rsidR="00E04F83" w:rsidRDefault="009F2C31" w:rsidP="000D2A41">
      <w:pPr>
        <w:spacing w:line="257" w:lineRule="auto"/>
        <w:ind w:right="1111"/>
        <w:rPr>
          <w:rFonts w:ascii="Comic Sans MS" w:eastAsia="Comic Sans MS" w:hAnsi="Comic Sans MS" w:cs="Comic Sans MS"/>
          <w:sz w:val="20"/>
        </w:rPr>
      </w:pPr>
      <w:r>
        <w:rPr>
          <w:rFonts w:ascii="Comic Sans MS" w:eastAsia="Comic Sans MS" w:hAnsi="Comic Sans MS" w:cs="Comic Sans MS"/>
          <w:sz w:val="20"/>
        </w:rPr>
        <w:t xml:space="preserve">Joindre impérativement au bulletin d’inscription </w:t>
      </w:r>
      <w:r>
        <w:rPr>
          <w:rFonts w:ascii="Comic Sans MS" w:eastAsia="Comic Sans MS" w:hAnsi="Comic Sans MS" w:cs="Comic Sans MS"/>
          <w:b/>
          <w:sz w:val="20"/>
          <w:u w:val="single" w:color="000000"/>
        </w:rPr>
        <w:t>2 chèques</w:t>
      </w:r>
      <w:r>
        <w:rPr>
          <w:rFonts w:ascii="Comic Sans MS" w:eastAsia="Comic Sans MS" w:hAnsi="Comic Sans MS" w:cs="Comic Sans MS"/>
          <w:sz w:val="20"/>
        </w:rPr>
        <w:t xml:space="preserve"> à l’ordre de </w:t>
      </w:r>
      <w:r w:rsidR="00E04F83">
        <w:rPr>
          <w:rFonts w:ascii="Comic Sans MS" w:eastAsia="Comic Sans MS" w:hAnsi="Comic Sans MS" w:cs="Comic Sans MS"/>
          <w:sz w:val="20"/>
        </w:rPr>
        <w:t>CCESMF</w:t>
      </w:r>
    </w:p>
    <w:p w:rsidR="009F2C31" w:rsidRDefault="009F2C31" w:rsidP="000D2A41">
      <w:pPr>
        <w:spacing w:line="257" w:lineRule="auto"/>
        <w:ind w:right="1111"/>
      </w:pPr>
      <w:r>
        <w:rPr>
          <w:rFonts w:ascii="Comic Sans MS" w:eastAsia="Comic Sans MS" w:hAnsi="Comic Sans MS" w:cs="Comic Sans MS"/>
          <w:b/>
          <w:sz w:val="20"/>
        </w:rPr>
        <w:t xml:space="preserve">Acompte : </w:t>
      </w:r>
      <w:r w:rsidR="00516D30">
        <w:rPr>
          <w:rFonts w:ascii="Comic Sans MS" w:eastAsia="Comic Sans MS" w:hAnsi="Comic Sans MS" w:cs="Comic Sans MS"/>
          <w:b/>
          <w:sz w:val="20"/>
        </w:rPr>
        <w:t>350</w:t>
      </w:r>
      <w:r>
        <w:rPr>
          <w:rFonts w:ascii="Comic Sans MS" w:eastAsia="Comic Sans MS" w:hAnsi="Comic Sans MS" w:cs="Comic Sans MS"/>
          <w:b/>
          <w:sz w:val="20"/>
        </w:rPr>
        <w:t xml:space="preserve"> Euros par personne </w:t>
      </w:r>
      <w:r>
        <w:rPr>
          <w:rFonts w:ascii="Comic Sans MS" w:eastAsia="Comic Sans MS" w:hAnsi="Comic Sans MS" w:cs="Comic Sans MS"/>
          <w:sz w:val="20"/>
        </w:rPr>
        <w:t xml:space="preserve">(débité </w:t>
      </w:r>
      <w:r w:rsidR="00516D30">
        <w:rPr>
          <w:rFonts w:ascii="Comic Sans MS" w:eastAsia="Comic Sans MS" w:hAnsi="Comic Sans MS" w:cs="Comic Sans MS"/>
          <w:sz w:val="20"/>
        </w:rPr>
        <w:t>dès l’inscription</w:t>
      </w:r>
      <w:r>
        <w:rPr>
          <w:rFonts w:ascii="Comic Sans MS" w:eastAsia="Comic Sans MS" w:hAnsi="Comic Sans MS" w:cs="Comic Sans MS"/>
          <w:sz w:val="20"/>
        </w:rPr>
        <w:t xml:space="preserve">) </w:t>
      </w:r>
    </w:p>
    <w:p w:rsidR="004547C6" w:rsidRDefault="00516D30" w:rsidP="000D2A41">
      <w:pPr>
        <w:spacing w:line="257" w:lineRule="auto"/>
        <w:ind w:right="1111"/>
        <w:rPr>
          <w:bCs/>
        </w:rPr>
      </w:pPr>
      <w:r w:rsidRPr="00B31FFD">
        <w:rPr>
          <w:rFonts w:ascii="Comic Sans MS" w:eastAsia="Comic Sans MS" w:hAnsi="Comic Sans MS" w:cs="Comic Sans MS"/>
          <w:b/>
          <w:sz w:val="20"/>
        </w:rPr>
        <w:t xml:space="preserve">Solde </w:t>
      </w:r>
      <w:r w:rsidRPr="00B31FFD">
        <w:rPr>
          <w:rFonts w:ascii="Comic Sans MS" w:eastAsia="Comic Sans MS" w:hAnsi="Comic Sans MS" w:cs="Comic Sans MS"/>
          <w:b/>
          <w:sz w:val="20"/>
        </w:rPr>
        <w:tab/>
      </w:r>
      <w:r w:rsidR="009F2C31" w:rsidRPr="00B31FFD">
        <w:rPr>
          <w:rFonts w:ascii="Comic Sans MS" w:eastAsia="Comic Sans MS" w:hAnsi="Comic Sans MS" w:cs="Comic Sans MS"/>
          <w:b/>
          <w:sz w:val="20"/>
        </w:rPr>
        <w:t xml:space="preserve">: </w:t>
      </w:r>
      <w:r>
        <w:rPr>
          <w:rFonts w:ascii="Comic Sans MS" w:eastAsia="Comic Sans MS" w:hAnsi="Comic Sans MS" w:cs="Comic Sans MS"/>
          <w:b/>
          <w:sz w:val="20"/>
        </w:rPr>
        <w:t>350</w:t>
      </w:r>
      <w:r w:rsidR="009F2C31" w:rsidRPr="00B31FFD">
        <w:rPr>
          <w:rFonts w:ascii="Comic Sans MS" w:eastAsia="Comic Sans MS" w:hAnsi="Comic Sans MS" w:cs="Comic Sans MS"/>
          <w:b/>
          <w:sz w:val="20"/>
        </w:rPr>
        <w:t xml:space="preserve"> Euros par personne </w:t>
      </w:r>
      <w:r w:rsidR="009F2C31" w:rsidRPr="00B31FFD">
        <w:rPr>
          <w:rFonts w:ascii="Comic Sans MS" w:eastAsia="Comic Sans MS" w:hAnsi="Comic Sans MS" w:cs="Comic Sans MS"/>
          <w:sz w:val="20"/>
        </w:rPr>
        <w:t>(débité 1 mois avant le départ)</w:t>
      </w:r>
      <w:r w:rsidR="009F2C31" w:rsidRPr="00B31FFD">
        <w:rPr>
          <w:rFonts w:ascii="Comic Sans MS" w:eastAsia="Comic Sans MS" w:hAnsi="Comic Sans MS" w:cs="Comic Sans MS"/>
        </w:rPr>
        <w:t xml:space="preserve"> </w:t>
      </w:r>
      <w:r w:rsidR="004547C6" w:rsidRPr="00B31FFD">
        <w:rPr>
          <w:bCs/>
        </w:rPr>
        <w:tab/>
      </w:r>
    </w:p>
    <w:p w:rsidR="00004641" w:rsidRPr="003C38DD" w:rsidRDefault="00004641" w:rsidP="00004641">
      <w:pPr>
        <w:pStyle w:val="Corpsdetexte2"/>
        <w:tabs>
          <w:tab w:val="left" w:pos="1418"/>
          <w:tab w:val="left" w:pos="6804"/>
        </w:tabs>
        <w:spacing w:before="120"/>
        <w:rPr>
          <w:b w:val="0"/>
          <w:color w:val="0070C0"/>
          <w:sz w:val="24"/>
        </w:rPr>
      </w:pPr>
      <w:r w:rsidRPr="003C38DD">
        <w:rPr>
          <w:b w:val="0"/>
          <w:color w:val="0070C0"/>
          <w:sz w:val="24"/>
        </w:rPr>
        <w:t>J’accepte les conditions de cette inscription.</w:t>
      </w:r>
    </w:p>
    <w:p w:rsidR="00004641" w:rsidRDefault="00004641" w:rsidP="00451882">
      <w:pPr>
        <w:spacing w:after="158" w:line="256" w:lineRule="auto"/>
        <w:ind w:right="1110"/>
        <w:rPr>
          <w:color w:val="0070C0"/>
          <w:u w:val="single"/>
        </w:rPr>
      </w:pPr>
      <w:r w:rsidRPr="003C38DD">
        <w:rPr>
          <w:color w:val="0070C0"/>
          <w:u w:val="single"/>
        </w:rPr>
        <w:t>Signature :</w:t>
      </w:r>
    </w:p>
    <w:p w:rsidR="000D2A41" w:rsidRPr="000D2A41" w:rsidRDefault="000D2A41" w:rsidP="000D2A41">
      <w:pPr>
        <w:spacing w:after="158" w:line="256" w:lineRule="auto"/>
        <w:ind w:right="1110"/>
        <w:rPr>
          <w:bCs/>
          <w:sz w:val="18"/>
          <w:szCs w:val="18"/>
        </w:rPr>
      </w:pPr>
      <w:bookmarkStart w:id="0" w:name="_GoBack"/>
      <w:bookmarkEnd w:id="0"/>
    </w:p>
    <w:sectPr w:rsidR="000D2A41" w:rsidRPr="000D2A41" w:rsidSect="001022CB">
      <w:headerReference w:type="default" r:id="rId10"/>
      <w:footerReference w:type="default" r:id="rId11"/>
      <w:type w:val="continuous"/>
      <w:pgSz w:w="11906" w:h="16838" w:code="9"/>
      <w:pgMar w:top="720" w:right="720" w:bottom="720" w:left="720"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60C" w:rsidRDefault="0000060C">
      <w:r>
        <w:separator/>
      </w:r>
    </w:p>
  </w:endnote>
  <w:endnote w:type="continuationSeparator" w:id="0">
    <w:p w:rsidR="0000060C" w:rsidRDefault="0000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Gadget">
    <w:altName w:val="Times New Roman"/>
    <w:charset w:val="00"/>
    <w:family w:val="auto"/>
    <w:pitch w:val="variable"/>
    <w:sig w:usb0="03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74F" w:rsidRDefault="00793396" w:rsidP="007B5E22">
    <w:pPr>
      <w:pStyle w:val="Pieddepage"/>
    </w:pPr>
    <w:r>
      <w:fldChar w:fldCharType="begin"/>
    </w:r>
    <w:r w:rsidR="00CA1834">
      <w:instrText xml:space="preserve"> FILENAME </w:instrText>
    </w:r>
    <w:r>
      <w:fldChar w:fldCharType="separate"/>
    </w:r>
    <w:r w:rsidR="00516D30">
      <w:rPr>
        <w:noProof/>
      </w:rPr>
      <w:t>bulletin-inscription_Passage niveaux 2019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60C" w:rsidRDefault="0000060C">
      <w:r>
        <w:separator/>
      </w:r>
    </w:p>
  </w:footnote>
  <w:footnote w:type="continuationSeparator" w:id="0">
    <w:p w:rsidR="0000060C" w:rsidRDefault="00000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80" w:type="dxa"/>
      <w:tblInd w:w="70" w:type="dxa"/>
      <w:tblLayout w:type="fixed"/>
      <w:tblCellMar>
        <w:left w:w="70" w:type="dxa"/>
        <w:right w:w="70" w:type="dxa"/>
      </w:tblCellMar>
      <w:tblLook w:val="0000" w:firstRow="0" w:lastRow="0" w:firstColumn="0" w:lastColumn="0" w:noHBand="0" w:noVBand="0"/>
    </w:tblPr>
    <w:tblGrid>
      <w:gridCol w:w="1800"/>
      <w:gridCol w:w="7272"/>
      <w:gridCol w:w="1008"/>
    </w:tblGrid>
    <w:tr w:rsidR="0032274F" w:rsidTr="002B1963">
      <w:trPr>
        <w:trHeight w:val="1560"/>
      </w:trPr>
      <w:tc>
        <w:tcPr>
          <w:tcW w:w="1800" w:type="dxa"/>
        </w:tcPr>
        <w:p w:rsidR="0032274F" w:rsidRDefault="006E0C78">
          <w:bookmarkStart w:id="1" w:name="OLE_LINK1"/>
          <w:r>
            <w:rPr>
              <w:noProof/>
            </w:rPr>
            <w:drawing>
              <wp:inline distT="0" distB="0" distL="0" distR="0">
                <wp:extent cx="1028700" cy="1019175"/>
                <wp:effectExtent l="0" t="0" r="0" b="9525"/>
                <wp:docPr id="1" name="Image 1" descr="logo CCES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CES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tc>
      <w:tc>
        <w:tcPr>
          <w:tcW w:w="7272" w:type="dxa"/>
        </w:tcPr>
        <w:p w:rsidR="001B7713" w:rsidRPr="0094521F" w:rsidRDefault="00BD4A07" w:rsidP="0094521F">
          <w:pPr>
            <w:jc w:val="center"/>
            <w:rPr>
              <w:rFonts w:ascii="Arial Black" w:hAnsi="Arial Black" w:cs="Arial"/>
              <w:b/>
              <w:bCs/>
              <w:sz w:val="44"/>
              <w:szCs w:val="44"/>
            </w:rPr>
          </w:pPr>
          <w:r>
            <w:rPr>
              <w:rFonts w:ascii="Arial Black" w:hAnsi="Arial Black" w:cs="Arial"/>
              <w:b/>
              <w:bCs/>
              <w:sz w:val="44"/>
              <w:szCs w:val="44"/>
            </w:rPr>
            <w:t xml:space="preserve">SORTIE </w:t>
          </w:r>
          <w:r w:rsidR="000D64B1">
            <w:rPr>
              <w:rFonts w:ascii="Arial Black" w:hAnsi="Arial Black" w:cs="Arial"/>
              <w:b/>
              <w:bCs/>
              <w:sz w:val="44"/>
              <w:szCs w:val="44"/>
            </w:rPr>
            <w:t>Passage de niveaux</w:t>
          </w:r>
        </w:p>
        <w:p w:rsidR="003064AE" w:rsidRPr="003064AE" w:rsidRDefault="005D2933" w:rsidP="003064AE">
          <w:pPr>
            <w:jc w:val="center"/>
            <w:rPr>
              <w:rFonts w:ascii="Arial Black" w:hAnsi="Arial Black" w:cs="Arial"/>
              <w:b/>
              <w:bCs/>
              <w:sz w:val="44"/>
              <w:szCs w:val="44"/>
            </w:rPr>
          </w:pPr>
          <w:r>
            <w:rPr>
              <w:rFonts w:ascii="Arial Black" w:hAnsi="Arial Black" w:cs="Arial"/>
              <w:b/>
              <w:bCs/>
              <w:sz w:val="44"/>
              <w:szCs w:val="44"/>
            </w:rPr>
            <w:t xml:space="preserve">Du </w:t>
          </w:r>
          <w:r w:rsidR="00516D30">
            <w:rPr>
              <w:rFonts w:ascii="Arial Black" w:hAnsi="Arial Black" w:cs="Arial"/>
              <w:b/>
              <w:bCs/>
              <w:sz w:val="44"/>
              <w:szCs w:val="44"/>
            </w:rPr>
            <w:t>21</w:t>
          </w:r>
          <w:r w:rsidR="00BD5D2A">
            <w:rPr>
              <w:rFonts w:ascii="Arial Black" w:hAnsi="Arial Black" w:cs="Arial"/>
              <w:b/>
              <w:bCs/>
              <w:sz w:val="44"/>
              <w:szCs w:val="44"/>
            </w:rPr>
            <w:t xml:space="preserve"> </w:t>
          </w:r>
          <w:r w:rsidR="003064AE" w:rsidRPr="003064AE">
            <w:rPr>
              <w:rFonts w:ascii="Arial Black" w:hAnsi="Arial Black" w:cs="Arial"/>
              <w:b/>
              <w:bCs/>
              <w:sz w:val="44"/>
              <w:szCs w:val="44"/>
            </w:rPr>
            <w:t>au 2</w:t>
          </w:r>
          <w:r w:rsidR="00516D30">
            <w:rPr>
              <w:rFonts w:ascii="Arial Black" w:hAnsi="Arial Black" w:cs="Arial"/>
              <w:b/>
              <w:bCs/>
              <w:sz w:val="44"/>
              <w:szCs w:val="44"/>
            </w:rPr>
            <w:t>8</w:t>
          </w:r>
          <w:r w:rsidR="003064AE" w:rsidRPr="003064AE">
            <w:rPr>
              <w:rFonts w:ascii="Arial Black" w:hAnsi="Arial Black" w:cs="Arial"/>
              <w:b/>
              <w:bCs/>
              <w:sz w:val="44"/>
              <w:szCs w:val="44"/>
            </w:rPr>
            <w:t xml:space="preserve"> </w:t>
          </w:r>
          <w:r w:rsidR="000D64B1">
            <w:rPr>
              <w:rFonts w:ascii="Arial Black" w:hAnsi="Arial Black" w:cs="Arial"/>
              <w:b/>
              <w:bCs/>
              <w:sz w:val="44"/>
              <w:szCs w:val="44"/>
            </w:rPr>
            <w:t>juin</w:t>
          </w:r>
          <w:r w:rsidR="0096662C">
            <w:rPr>
              <w:rFonts w:ascii="Arial Black" w:hAnsi="Arial Black" w:cs="Arial"/>
              <w:b/>
              <w:bCs/>
              <w:sz w:val="44"/>
              <w:szCs w:val="44"/>
            </w:rPr>
            <w:t xml:space="preserve"> 201</w:t>
          </w:r>
          <w:r w:rsidR="00516D30">
            <w:rPr>
              <w:rFonts w:ascii="Arial Black" w:hAnsi="Arial Black" w:cs="Arial"/>
              <w:b/>
              <w:bCs/>
              <w:sz w:val="44"/>
              <w:szCs w:val="44"/>
            </w:rPr>
            <w:t>9</w:t>
          </w:r>
        </w:p>
        <w:p w:rsidR="001B7713" w:rsidRPr="0094521F" w:rsidRDefault="001B7713" w:rsidP="007B5E22">
          <w:pPr>
            <w:jc w:val="center"/>
            <w:rPr>
              <w:rFonts w:ascii="Lucida Handwriting" w:hAnsi="Lucida Handwriting" w:cs="Arial"/>
              <w:b/>
              <w:bCs/>
              <w:sz w:val="36"/>
              <w:szCs w:val="36"/>
            </w:rPr>
          </w:pPr>
        </w:p>
      </w:tc>
      <w:tc>
        <w:tcPr>
          <w:tcW w:w="1008" w:type="dxa"/>
        </w:tcPr>
        <w:p w:rsidR="0032274F" w:rsidRPr="0094521F" w:rsidRDefault="0032274F">
          <w:pPr>
            <w:rPr>
              <w:b/>
            </w:rPr>
          </w:pPr>
        </w:p>
      </w:tc>
    </w:tr>
    <w:bookmarkEnd w:id="1"/>
  </w:tbl>
  <w:p w:rsidR="0032274F" w:rsidRDefault="0032274F">
    <w:pPr>
      <w:pStyle w:val="En-tte"/>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E96BB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FC25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BEC9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3C91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D24D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AE5D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88D3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CA0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C8A7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A273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357CF4"/>
    <w:multiLevelType w:val="hybridMultilevel"/>
    <w:tmpl w:val="89FE60E0"/>
    <w:lvl w:ilvl="0" w:tplc="D10C4BDC">
      <w:start w:val="90"/>
      <w:numFmt w:val="bullet"/>
      <w:lvlText w:val="-"/>
      <w:lvlJc w:val="left"/>
      <w:pPr>
        <w:tabs>
          <w:tab w:val="num" w:pos="1776"/>
        </w:tabs>
        <w:ind w:left="1776" w:hanging="360"/>
      </w:pPr>
      <w:rPr>
        <w:rFonts w:ascii="Arial" w:eastAsia="Times New Roman" w:hAnsi="Arial" w:cs="Arial" w:hint="default"/>
      </w:rPr>
    </w:lvl>
    <w:lvl w:ilvl="1" w:tplc="040C0003" w:tentative="1">
      <w:start w:val="1"/>
      <w:numFmt w:val="bullet"/>
      <w:lvlText w:val="o"/>
      <w:lvlJc w:val="left"/>
      <w:pPr>
        <w:tabs>
          <w:tab w:val="num" w:pos="2496"/>
        </w:tabs>
        <w:ind w:left="2496" w:hanging="360"/>
      </w:pPr>
      <w:rPr>
        <w:rFonts w:ascii="Courier New" w:hAnsi="Courier New" w:cs="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11" w15:restartNumberingAfterBreak="0">
    <w:nsid w:val="14E07B0E"/>
    <w:multiLevelType w:val="hybridMultilevel"/>
    <w:tmpl w:val="55F2C07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380740"/>
    <w:multiLevelType w:val="hybridMultilevel"/>
    <w:tmpl w:val="C0728FA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AA4886"/>
    <w:multiLevelType w:val="hybridMultilevel"/>
    <w:tmpl w:val="0CA2F104"/>
    <w:lvl w:ilvl="0" w:tplc="BAA2565E">
      <w:start w:val="1"/>
      <w:numFmt w:val="bullet"/>
      <w:lvlText w:val="-"/>
      <w:lvlJc w:val="left"/>
      <w:pPr>
        <w:ind w:left="8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FAA6654">
      <w:start w:val="1"/>
      <w:numFmt w:val="bullet"/>
      <w:lvlText w:val="o"/>
      <w:lvlJc w:val="left"/>
      <w:pPr>
        <w:ind w:left="1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A23296">
      <w:start w:val="1"/>
      <w:numFmt w:val="bullet"/>
      <w:lvlText w:val="▪"/>
      <w:lvlJc w:val="left"/>
      <w:pPr>
        <w:ind w:left="1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A26A576">
      <w:start w:val="1"/>
      <w:numFmt w:val="bullet"/>
      <w:lvlText w:val="•"/>
      <w:lvlJc w:val="left"/>
      <w:pPr>
        <w:ind w:left="2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7E4140">
      <w:start w:val="1"/>
      <w:numFmt w:val="bullet"/>
      <w:lvlText w:val="o"/>
      <w:lvlJc w:val="left"/>
      <w:pPr>
        <w:ind w:left="3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D05138">
      <w:start w:val="1"/>
      <w:numFmt w:val="bullet"/>
      <w:lvlText w:val="▪"/>
      <w:lvlJc w:val="left"/>
      <w:pPr>
        <w:ind w:left="4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2C75DE">
      <w:start w:val="1"/>
      <w:numFmt w:val="bullet"/>
      <w:lvlText w:val="•"/>
      <w:lvlJc w:val="left"/>
      <w:pPr>
        <w:ind w:left="4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F01AB0">
      <w:start w:val="1"/>
      <w:numFmt w:val="bullet"/>
      <w:lvlText w:val="o"/>
      <w:lvlJc w:val="left"/>
      <w:pPr>
        <w:ind w:left="5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F61A8E">
      <w:start w:val="1"/>
      <w:numFmt w:val="bullet"/>
      <w:lvlText w:val="▪"/>
      <w:lvlJc w:val="left"/>
      <w:pPr>
        <w:ind w:left="6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E5650B2"/>
    <w:multiLevelType w:val="hybridMultilevel"/>
    <w:tmpl w:val="210C1022"/>
    <w:lvl w:ilvl="0" w:tplc="040C0001">
      <w:start w:val="1"/>
      <w:numFmt w:val="bullet"/>
      <w:lvlText w:val=""/>
      <w:lvlJc w:val="left"/>
      <w:pPr>
        <w:tabs>
          <w:tab w:val="num" w:pos="720"/>
        </w:tabs>
        <w:ind w:left="720" w:hanging="360"/>
      </w:pPr>
      <w:rPr>
        <w:rFonts w:ascii="Symbol" w:hAnsi="Symbol" w:hint="default"/>
      </w:rPr>
    </w:lvl>
    <w:lvl w:ilvl="1" w:tplc="D10C4BDC">
      <w:start w:val="90"/>
      <w:numFmt w:val="bullet"/>
      <w:lvlText w:val="-"/>
      <w:lvlJc w:val="left"/>
      <w:pPr>
        <w:tabs>
          <w:tab w:val="num" w:pos="1440"/>
        </w:tabs>
        <w:ind w:left="1440" w:hanging="360"/>
      </w:pPr>
      <w:rPr>
        <w:rFonts w:ascii="Arial" w:eastAsia="Times New Roman" w:hAnsi="Aria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974BB0"/>
    <w:multiLevelType w:val="hybridMultilevel"/>
    <w:tmpl w:val="C8501850"/>
    <w:lvl w:ilvl="0" w:tplc="040C0001">
      <w:start w:val="1"/>
      <w:numFmt w:val="bullet"/>
      <w:lvlText w:val=""/>
      <w:lvlJc w:val="left"/>
      <w:pPr>
        <w:tabs>
          <w:tab w:val="num" w:pos="720"/>
        </w:tabs>
        <w:ind w:left="720" w:hanging="360"/>
      </w:pPr>
      <w:rPr>
        <w:rFonts w:ascii="Symbol" w:hAnsi="Symbol" w:hint="default"/>
      </w:rPr>
    </w:lvl>
    <w:lvl w:ilvl="1" w:tplc="186A185A">
      <w:numFmt w:val="bullet"/>
      <w:lvlText w:val="-"/>
      <w:lvlJc w:val="left"/>
      <w:pPr>
        <w:tabs>
          <w:tab w:val="num" w:pos="1440"/>
        </w:tabs>
        <w:ind w:left="1440" w:hanging="360"/>
      </w:pPr>
      <w:rPr>
        <w:rFonts w:ascii="Courier New" w:eastAsia="Times New Roman"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884E40"/>
    <w:multiLevelType w:val="hybridMultilevel"/>
    <w:tmpl w:val="6FC2E36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1D1D3E"/>
    <w:multiLevelType w:val="hybridMultilevel"/>
    <w:tmpl w:val="41AEFF60"/>
    <w:lvl w:ilvl="0" w:tplc="B6AEA214">
      <w:start w:val="6"/>
      <w:numFmt w:val="bullet"/>
      <w:lvlText w:val="-"/>
      <w:lvlJc w:val="left"/>
      <w:pPr>
        <w:tabs>
          <w:tab w:val="num" w:pos="360"/>
        </w:tabs>
        <w:ind w:left="360" w:hanging="360"/>
      </w:pPr>
      <w:rPr>
        <w:rFonts w:ascii="Times New Roman" w:eastAsia="Times New Roman" w:hAnsi="Times New Roman" w:cs="Times New Roman" w:hint="default"/>
      </w:rPr>
    </w:lvl>
    <w:lvl w:ilvl="1" w:tplc="040C0001">
      <w:start w:val="1"/>
      <w:numFmt w:val="bullet"/>
      <w:lvlText w:val=""/>
      <w:lvlJc w:val="left"/>
      <w:pPr>
        <w:tabs>
          <w:tab w:val="num" w:pos="1080"/>
        </w:tabs>
        <w:ind w:left="1080" w:hanging="360"/>
      </w:pPr>
      <w:rPr>
        <w:rFonts w:ascii="Symbol" w:hAnsi="Symbol"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B1A6F8A"/>
    <w:multiLevelType w:val="hybridMultilevel"/>
    <w:tmpl w:val="7F7A105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5C4AAD"/>
    <w:multiLevelType w:val="singleLevel"/>
    <w:tmpl w:val="36B0745E"/>
    <w:lvl w:ilvl="0">
      <w:numFmt w:val="bullet"/>
      <w:lvlText w:val="-"/>
      <w:lvlJc w:val="left"/>
      <w:pPr>
        <w:tabs>
          <w:tab w:val="num" w:pos="360"/>
        </w:tabs>
        <w:ind w:left="360" w:hanging="360"/>
      </w:pPr>
      <w:rPr>
        <w:rFonts w:ascii="Times New Roman" w:hAnsi="Times New Roman" w:hint="default"/>
      </w:rPr>
    </w:lvl>
  </w:abstractNum>
  <w:num w:numId="1">
    <w:abstractNumId w:val="19"/>
  </w:num>
  <w:num w:numId="2">
    <w:abstractNumId w:val="15"/>
  </w:num>
  <w:num w:numId="3">
    <w:abstractNumId w:val="12"/>
  </w:num>
  <w:num w:numId="4">
    <w:abstractNumId w:val="18"/>
  </w:num>
  <w:num w:numId="5">
    <w:abstractNumId w:val="11"/>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7"/>
  </w:num>
  <w:num w:numId="17">
    <w:abstractNumId w:val="16"/>
  </w:num>
  <w:num w:numId="18">
    <w:abstractNumId w:val="14"/>
  </w:num>
  <w:num w:numId="19">
    <w:abstractNumId w:val="1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7C6"/>
    <w:rsid w:val="0000060C"/>
    <w:rsid w:val="00004641"/>
    <w:rsid w:val="00070CEF"/>
    <w:rsid w:val="000878CD"/>
    <w:rsid w:val="000A4CC3"/>
    <w:rsid w:val="000A7772"/>
    <w:rsid w:val="000C43B5"/>
    <w:rsid w:val="000D2669"/>
    <w:rsid w:val="000D2A41"/>
    <w:rsid w:val="000D64B1"/>
    <w:rsid w:val="001022CB"/>
    <w:rsid w:val="00107A53"/>
    <w:rsid w:val="00117F33"/>
    <w:rsid w:val="00152D70"/>
    <w:rsid w:val="00164F72"/>
    <w:rsid w:val="00171052"/>
    <w:rsid w:val="00185130"/>
    <w:rsid w:val="001A7742"/>
    <w:rsid w:val="001B7713"/>
    <w:rsid w:val="001D110D"/>
    <w:rsid w:val="001F7C7C"/>
    <w:rsid w:val="00215754"/>
    <w:rsid w:val="00227A8E"/>
    <w:rsid w:val="00231BCB"/>
    <w:rsid w:val="00260342"/>
    <w:rsid w:val="002B1963"/>
    <w:rsid w:val="003064AE"/>
    <w:rsid w:val="0031629C"/>
    <w:rsid w:val="0032274F"/>
    <w:rsid w:val="003B57C7"/>
    <w:rsid w:val="003F3EA9"/>
    <w:rsid w:val="00440370"/>
    <w:rsid w:val="00451882"/>
    <w:rsid w:val="004547C6"/>
    <w:rsid w:val="00485955"/>
    <w:rsid w:val="0049323D"/>
    <w:rsid w:val="00494D81"/>
    <w:rsid w:val="00496A99"/>
    <w:rsid w:val="004C5EBD"/>
    <w:rsid w:val="004E1834"/>
    <w:rsid w:val="005125DE"/>
    <w:rsid w:val="00516D30"/>
    <w:rsid w:val="00554039"/>
    <w:rsid w:val="00570551"/>
    <w:rsid w:val="005729DB"/>
    <w:rsid w:val="00574A1F"/>
    <w:rsid w:val="005C33CA"/>
    <w:rsid w:val="005D2933"/>
    <w:rsid w:val="005F7A7F"/>
    <w:rsid w:val="00633214"/>
    <w:rsid w:val="00660056"/>
    <w:rsid w:val="006641A1"/>
    <w:rsid w:val="00684FA9"/>
    <w:rsid w:val="00692DC3"/>
    <w:rsid w:val="006E0C78"/>
    <w:rsid w:val="00771F46"/>
    <w:rsid w:val="00787157"/>
    <w:rsid w:val="00793396"/>
    <w:rsid w:val="007B5E22"/>
    <w:rsid w:val="007F2132"/>
    <w:rsid w:val="0080587F"/>
    <w:rsid w:val="00813CFD"/>
    <w:rsid w:val="00824C55"/>
    <w:rsid w:val="00847DC0"/>
    <w:rsid w:val="0085680F"/>
    <w:rsid w:val="008B0CE7"/>
    <w:rsid w:val="008C13E5"/>
    <w:rsid w:val="008E36B8"/>
    <w:rsid w:val="008F18A3"/>
    <w:rsid w:val="008F555C"/>
    <w:rsid w:val="008F5B10"/>
    <w:rsid w:val="0091507F"/>
    <w:rsid w:val="0094521F"/>
    <w:rsid w:val="0096662C"/>
    <w:rsid w:val="009818DC"/>
    <w:rsid w:val="009979FE"/>
    <w:rsid w:val="009D3CAA"/>
    <w:rsid w:val="009E2655"/>
    <w:rsid w:val="009E5098"/>
    <w:rsid w:val="009F2C31"/>
    <w:rsid w:val="009F5B07"/>
    <w:rsid w:val="00A32EA1"/>
    <w:rsid w:val="00A56FB4"/>
    <w:rsid w:val="00A638B3"/>
    <w:rsid w:val="00A6403B"/>
    <w:rsid w:val="00A81078"/>
    <w:rsid w:val="00A82520"/>
    <w:rsid w:val="00AA57E3"/>
    <w:rsid w:val="00AA6CF6"/>
    <w:rsid w:val="00AC2171"/>
    <w:rsid w:val="00AD34B2"/>
    <w:rsid w:val="00B31FFD"/>
    <w:rsid w:val="00B8283D"/>
    <w:rsid w:val="00BB5627"/>
    <w:rsid w:val="00BB599B"/>
    <w:rsid w:val="00BC2401"/>
    <w:rsid w:val="00BC2982"/>
    <w:rsid w:val="00BD28B8"/>
    <w:rsid w:val="00BD4A07"/>
    <w:rsid w:val="00BD5D2A"/>
    <w:rsid w:val="00BE16E4"/>
    <w:rsid w:val="00BE5F9E"/>
    <w:rsid w:val="00C04ED1"/>
    <w:rsid w:val="00C254A7"/>
    <w:rsid w:val="00C3393B"/>
    <w:rsid w:val="00C70299"/>
    <w:rsid w:val="00C92D3E"/>
    <w:rsid w:val="00CA1834"/>
    <w:rsid w:val="00CF36AB"/>
    <w:rsid w:val="00D11938"/>
    <w:rsid w:val="00D246B6"/>
    <w:rsid w:val="00D27F1A"/>
    <w:rsid w:val="00D564DD"/>
    <w:rsid w:val="00D63074"/>
    <w:rsid w:val="00D73FD5"/>
    <w:rsid w:val="00D917EC"/>
    <w:rsid w:val="00DD37EA"/>
    <w:rsid w:val="00DD67C4"/>
    <w:rsid w:val="00DF2897"/>
    <w:rsid w:val="00E04F83"/>
    <w:rsid w:val="00E152EA"/>
    <w:rsid w:val="00E24B07"/>
    <w:rsid w:val="00E416E9"/>
    <w:rsid w:val="00E704DA"/>
    <w:rsid w:val="00E727EE"/>
    <w:rsid w:val="00E84B03"/>
    <w:rsid w:val="00E97351"/>
    <w:rsid w:val="00EB74BD"/>
    <w:rsid w:val="00EB7BFE"/>
    <w:rsid w:val="00ED755A"/>
    <w:rsid w:val="00EE475A"/>
    <w:rsid w:val="00F75D25"/>
    <w:rsid w:val="00F85A44"/>
    <w:rsid w:val="00FB3E95"/>
    <w:rsid w:val="00FC6370"/>
    <w:rsid w:val="00FE2B36"/>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1F7473"/>
  <w15:docId w15:val="{91918DC8-6D52-4665-B33B-64823DC48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3396"/>
    <w:rPr>
      <w:sz w:val="24"/>
      <w:szCs w:val="24"/>
      <w:lang w:eastAsia="fr-FR"/>
    </w:rPr>
  </w:style>
  <w:style w:type="paragraph" w:styleId="Titre1">
    <w:name w:val="heading 1"/>
    <w:basedOn w:val="Normal"/>
    <w:next w:val="Normal"/>
    <w:qFormat/>
    <w:rsid w:val="00793396"/>
    <w:pPr>
      <w:keepNext/>
      <w:outlineLvl w:val="0"/>
    </w:pPr>
    <w:rPr>
      <w:rFonts w:ascii="Comic Sans MS" w:hAnsi="Comic Sans MS"/>
      <w:b/>
      <w:sz w:val="32"/>
    </w:rPr>
  </w:style>
  <w:style w:type="paragraph" w:styleId="Titre2">
    <w:name w:val="heading 2"/>
    <w:basedOn w:val="Normal"/>
    <w:next w:val="Normal"/>
    <w:qFormat/>
    <w:rsid w:val="00793396"/>
    <w:pPr>
      <w:keepNext/>
      <w:jc w:val="center"/>
      <w:outlineLvl w:val="1"/>
    </w:pPr>
    <w:rPr>
      <w:rFonts w:ascii="Arial" w:hAnsi="Arial" w:cs="Arial"/>
      <w:b/>
      <w:bCs/>
    </w:rPr>
  </w:style>
  <w:style w:type="paragraph" w:styleId="Titre3">
    <w:name w:val="heading 3"/>
    <w:basedOn w:val="Normal"/>
    <w:next w:val="Normal"/>
    <w:qFormat/>
    <w:rsid w:val="00793396"/>
    <w:pPr>
      <w:keepNext/>
      <w:jc w:val="center"/>
      <w:outlineLvl w:val="2"/>
    </w:pPr>
    <w:rPr>
      <w:rFonts w:ascii="Comic Sans MS" w:hAnsi="Comic Sans MS"/>
      <w:b/>
      <w:sz w:val="36"/>
    </w:rPr>
  </w:style>
  <w:style w:type="paragraph" w:styleId="Titre4">
    <w:name w:val="heading 4"/>
    <w:basedOn w:val="Normal"/>
    <w:next w:val="Normal"/>
    <w:qFormat/>
    <w:rsid w:val="00793396"/>
    <w:pPr>
      <w:keepNext/>
      <w:outlineLvl w:val="3"/>
    </w:pPr>
    <w:rPr>
      <w:b/>
      <w:sz w:val="28"/>
    </w:rPr>
  </w:style>
  <w:style w:type="paragraph" w:styleId="Titre7">
    <w:name w:val="heading 7"/>
    <w:basedOn w:val="Normal"/>
    <w:next w:val="Normal"/>
    <w:qFormat/>
    <w:rsid w:val="00793396"/>
    <w:pPr>
      <w:keepNext/>
      <w:spacing w:after="120"/>
      <w:jc w:val="center"/>
      <w:outlineLvl w:val="6"/>
    </w:pPr>
    <w:rPr>
      <w:rFonts w:ascii="Arial" w:hAnsi="Arial"/>
      <w:color w:val="0000FF"/>
      <w:sz w:val="36"/>
      <w:szCs w:val="20"/>
    </w:rPr>
  </w:style>
  <w:style w:type="paragraph" w:styleId="Titre8">
    <w:name w:val="heading 8"/>
    <w:basedOn w:val="Normal"/>
    <w:next w:val="Normal"/>
    <w:qFormat/>
    <w:rsid w:val="00793396"/>
    <w:pPr>
      <w:keepNext/>
      <w:ind w:left="426"/>
      <w:jc w:val="both"/>
      <w:outlineLvl w:val="7"/>
    </w:pPr>
    <w:rPr>
      <w:rFonts w:ascii="Comic Sans MS" w:hAnsi="Comic Sans MS"/>
      <w:b/>
      <w:sz w:val="40"/>
      <w:szCs w:val="20"/>
    </w:rPr>
  </w:style>
  <w:style w:type="paragraph" w:styleId="Titre9">
    <w:name w:val="heading 9"/>
    <w:basedOn w:val="Normal"/>
    <w:next w:val="Normal"/>
    <w:qFormat/>
    <w:rsid w:val="00793396"/>
    <w:pPr>
      <w:keepNext/>
      <w:pBdr>
        <w:bottom w:val="single" w:sz="4" w:space="1" w:color="auto"/>
      </w:pBdr>
      <w:spacing w:line="360" w:lineRule="auto"/>
      <w:outlineLvl w:val="8"/>
    </w:pPr>
    <w:rPr>
      <w:rFonts w:ascii="Comic Sans MS" w:hAnsi="Comic Sans MS"/>
      <w:bCs/>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rsid w:val="00793396"/>
    <w:rPr>
      <w:rFonts w:ascii="Comic Sans MS" w:hAnsi="Comic Sans MS"/>
      <w:b/>
      <w:sz w:val="28"/>
      <w:szCs w:val="20"/>
    </w:rPr>
  </w:style>
  <w:style w:type="paragraph" w:styleId="En-tte">
    <w:name w:val="header"/>
    <w:basedOn w:val="Normal"/>
    <w:rsid w:val="00793396"/>
    <w:pPr>
      <w:tabs>
        <w:tab w:val="center" w:pos="4153"/>
        <w:tab w:val="right" w:pos="8306"/>
      </w:tabs>
    </w:pPr>
  </w:style>
  <w:style w:type="paragraph" w:styleId="Pieddepage">
    <w:name w:val="footer"/>
    <w:basedOn w:val="Normal"/>
    <w:rsid w:val="00793396"/>
    <w:pPr>
      <w:tabs>
        <w:tab w:val="center" w:pos="4153"/>
        <w:tab w:val="right" w:pos="8306"/>
      </w:tabs>
    </w:pPr>
  </w:style>
  <w:style w:type="paragraph" w:styleId="Corpsdetexte">
    <w:name w:val="Body Text"/>
    <w:basedOn w:val="Normal"/>
    <w:rsid w:val="00793396"/>
    <w:pPr>
      <w:jc w:val="center"/>
    </w:pPr>
    <w:rPr>
      <w:rFonts w:ascii="Comic Sans MS" w:hAnsi="Comic Sans MS"/>
      <w:sz w:val="40"/>
    </w:rPr>
  </w:style>
  <w:style w:type="character" w:styleId="Lienhypertexte">
    <w:name w:val="Hyperlink"/>
    <w:basedOn w:val="Policepardfaut"/>
    <w:rsid w:val="00793396"/>
    <w:rPr>
      <w:color w:val="0000FF"/>
      <w:u w:val="single"/>
    </w:rPr>
  </w:style>
  <w:style w:type="character" w:styleId="Lienhypertextesuivivisit">
    <w:name w:val="FollowedHyperlink"/>
    <w:basedOn w:val="Policepardfaut"/>
    <w:rsid w:val="00793396"/>
    <w:rPr>
      <w:color w:val="800080"/>
      <w:u w:val="single"/>
    </w:rPr>
  </w:style>
  <w:style w:type="character" w:customStyle="1" w:styleId="texte3">
    <w:name w:val="texte3"/>
    <w:basedOn w:val="Policepardfaut"/>
    <w:rsid w:val="00793396"/>
  </w:style>
  <w:style w:type="character" w:customStyle="1" w:styleId="Titre1Car">
    <w:name w:val="Titre 1 Car"/>
    <w:basedOn w:val="Policepardfaut"/>
    <w:rsid w:val="00793396"/>
    <w:rPr>
      <w:rFonts w:ascii="Comic Sans MS" w:hAnsi="Comic Sans MS"/>
      <w:b/>
      <w:sz w:val="32"/>
      <w:szCs w:val="24"/>
      <w:lang w:val="fr-FR" w:eastAsia="fr-FR" w:bidi="ar-SA"/>
    </w:rPr>
  </w:style>
  <w:style w:type="character" w:customStyle="1" w:styleId="Titre7Car">
    <w:name w:val="Titre 7 Car"/>
    <w:basedOn w:val="Policepardfaut"/>
    <w:rsid w:val="00793396"/>
    <w:rPr>
      <w:rFonts w:ascii="Arial" w:hAnsi="Arial"/>
      <w:color w:val="0000FF"/>
      <w:sz w:val="36"/>
      <w:lang w:val="fr-FR" w:eastAsia="fr-FR" w:bidi="ar-SA"/>
    </w:rPr>
  </w:style>
  <w:style w:type="paragraph" w:styleId="Titre">
    <w:name w:val="Title"/>
    <w:basedOn w:val="Normal"/>
    <w:qFormat/>
    <w:rsid w:val="00793396"/>
    <w:pPr>
      <w:spacing w:before="240" w:after="60"/>
      <w:jc w:val="center"/>
      <w:outlineLvl w:val="0"/>
    </w:pPr>
    <w:rPr>
      <w:rFonts w:ascii="Arial" w:hAnsi="Arial" w:cs="Arial"/>
      <w:b/>
      <w:bCs/>
      <w:kern w:val="28"/>
      <w:sz w:val="32"/>
      <w:szCs w:val="32"/>
    </w:rPr>
  </w:style>
  <w:style w:type="paragraph" w:styleId="NormalWeb">
    <w:name w:val="Normal (Web)"/>
    <w:basedOn w:val="Normal"/>
    <w:rsid w:val="00793396"/>
    <w:pPr>
      <w:ind w:left="150" w:right="150"/>
    </w:pPr>
  </w:style>
  <w:style w:type="character" w:styleId="lev">
    <w:name w:val="Strong"/>
    <w:basedOn w:val="Policepardfaut"/>
    <w:qFormat/>
    <w:rsid w:val="00793396"/>
    <w:rPr>
      <w:b/>
      <w:bCs/>
    </w:rPr>
  </w:style>
  <w:style w:type="paragraph" w:customStyle="1" w:styleId="NormalDouble">
    <w:name w:val="Normal Double"/>
    <w:basedOn w:val="Normal"/>
    <w:rsid w:val="00793396"/>
    <w:pPr>
      <w:spacing w:before="120"/>
    </w:pPr>
  </w:style>
  <w:style w:type="paragraph" w:styleId="Textedebulles">
    <w:name w:val="Balloon Text"/>
    <w:basedOn w:val="Normal"/>
    <w:link w:val="TextedebullesCar"/>
    <w:rsid w:val="00E704DA"/>
    <w:rPr>
      <w:rFonts w:ascii="Tahoma" w:hAnsi="Tahoma" w:cs="Tahoma"/>
      <w:sz w:val="16"/>
      <w:szCs w:val="16"/>
    </w:rPr>
  </w:style>
  <w:style w:type="character" w:customStyle="1" w:styleId="TextedebullesCar">
    <w:name w:val="Texte de bulles Car"/>
    <w:basedOn w:val="Policepardfaut"/>
    <w:link w:val="Textedebulles"/>
    <w:rsid w:val="00E704DA"/>
    <w:rPr>
      <w:rFonts w:ascii="Tahoma" w:hAnsi="Tahoma" w:cs="Tahoma"/>
      <w:sz w:val="16"/>
      <w:szCs w:val="16"/>
      <w:lang w:eastAsia="fr-FR"/>
    </w:rPr>
  </w:style>
  <w:style w:type="table" w:styleId="Grilledutableau">
    <w:name w:val="Table Grid"/>
    <w:basedOn w:val="TableauNormal"/>
    <w:rsid w:val="00316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E1834"/>
    <w:pPr>
      <w:ind w:left="720"/>
      <w:contextualSpacing/>
    </w:pPr>
  </w:style>
  <w:style w:type="paragraph" w:customStyle="1" w:styleId="Dfaut">
    <w:name w:val="Défaut"/>
    <w:rsid w:val="003064AE"/>
    <w:pPr>
      <w:widowControl w:val="0"/>
      <w:autoSpaceDE w:val="0"/>
      <w:autoSpaceDN w:val="0"/>
      <w:adjustRightInd w:val="0"/>
      <w:spacing w:line="240" w:lineRule="atLeast"/>
    </w:pPr>
    <w:rPr>
      <w:rFonts w:ascii="Gadget" w:hAnsi="Gadget"/>
      <w:noProof/>
      <w:color w:val="000000"/>
      <w:sz w:val="24"/>
      <w:lang w:eastAsia="fr-FR"/>
    </w:rPr>
  </w:style>
  <w:style w:type="character" w:customStyle="1" w:styleId="apple-converted-space">
    <w:name w:val="apple-converted-space"/>
    <w:basedOn w:val="Policepardfaut"/>
    <w:rsid w:val="00660056"/>
  </w:style>
  <w:style w:type="character" w:styleId="Mentionnonrsolue">
    <w:name w:val="Unresolved Mention"/>
    <w:basedOn w:val="Policepardfaut"/>
    <w:uiPriority w:val="99"/>
    <w:semiHidden/>
    <w:unhideWhenUsed/>
    <w:rsid w:val="00F85A4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85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abinet-lafont.com/accueil/Tableau_garanties_2017-20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445</Words>
  <Characters>2449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Semaine de l’Ascenssion 2003</vt:lpstr>
    </vt:vector>
  </TitlesOfParts>
  <Company>MBDA FRANCE</Company>
  <LinksUpToDate>false</LinksUpToDate>
  <CharactersWithSpaces>2889</CharactersWithSpaces>
  <SharedDoc>false</SharedDoc>
  <HLinks>
    <vt:vector size="18" baseType="variant">
      <vt:variant>
        <vt:i4>7864325</vt:i4>
      </vt:variant>
      <vt:variant>
        <vt:i4>6</vt:i4>
      </vt:variant>
      <vt:variant>
        <vt:i4>0</vt:i4>
      </vt:variant>
      <vt:variant>
        <vt:i4>5</vt:i4>
      </vt:variant>
      <vt:variant>
        <vt:lpwstr>mailto:gilbert.hostallier@wanadoo.fr</vt:lpwstr>
      </vt:variant>
      <vt:variant>
        <vt:lpwstr/>
      </vt:variant>
      <vt:variant>
        <vt:i4>3080201</vt:i4>
      </vt:variant>
      <vt:variant>
        <vt:i4>3</vt:i4>
      </vt:variant>
      <vt:variant>
        <vt:i4>0</vt:i4>
      </vt:variant>
      <vt:variant>
        <vt:i4>5</vt:i4>
      </vt:variant>
      <vt:variant>
        <vt:lpwstr>mailto:renard.dav3@free.fr</vt:lpwstr>
      </vt:variant>
      <vt:variant>
        <vt:lpwstr/>
      </vt:variant>
      <vt:variant>
        <vt:i4>5832774</vt:i4>
      </vt:variant>
      <vt:variant>
        <vt:i4>0</vt:i4>
      </vt:variant>
      <vt:variant>
        <vt:i4>0</vt:i4>
      </vt:variant>
      <vt:variant>
        <vt:i4>5</vt:i4>
      </vt:variant>
      <vt:variant>
        <vt:lpwstr>http://www.fabulite.com/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Semaine de l’Ascenssion 2003</dc:title>
  <dc:creator>VAILLANT</dc:creator>
  <cp:lastModifiedBy>VAILLANT</cp:lastModifiedBy>
  <cp:revision>8</cp:revision>
  <cp:lastPrinted>2018-03-11T14:48:00Z</cp:lastPrinted>
  <dcterms:created xsi:type="dcterms:W3CDTF">2019-01-21T20:16:00Z</dcterms:created>
  <dcterms:modified xsi:type="dcterms:W3CDTF">2019-01-22T18:21:00Z</dcterms:modified>
</cp:coreProperties>
</file>